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C1F4F" w:rsidRPr="00A34F45" w:rsidRDefault="001D7AD0" w:rsidP="002C1F4F">
            <w:pPr>
              <w:jc w:val="center"/>
              <w:rPr>
                <w:rFonts w:ascii="Arial Narrow" w:hAnsi="Arial Narrow" w:cs="Arial Narrow"/>
                <w:b/>
                <w:sz w:val="28"/>
                <w:szCs w:val="28"/>
              </w:rPr>
            </w:pPr>
            <w:r>
              <w:rPr>
                <w:rFonts w:ascii="Arial Narrow" w:hAnsi="Arial Narrow"/>
                <w:b/>
              </w:rPr>
              <w:t>Lesson Title:</w:t>
            </w:r>
            <w:r w:rsidR="002C1F4F" w:rsidRPr="00A34F45">
              <w:rPr>
                <w:rFonts w:ascii="Arial Narrow" w:hAnsi="Arial Narrow" w:cs="Arial Narrow"/>
                <w:b/>
                <w:sz w:val="28"/>
                <w:szCs w:val="28"/>
              </w:rPr>
              <w:t xml:space="preserve"> Lesson 1 – Kinetic and Potential Energy</w:t>
            </w:r>
          </w:p>
          <w:p w:rsidR="001D7AD0" w:rsidRPr="004C232B" w:rsidRDefault="001D7AD0" w:rsidP="002C1F4F">
            <w:pPr>
              <w:rPr>
                <w:rFonts w:ascii="Arial Narrow" w:hAnsi="Arial Narrow"/>
                <w:b/>
              </w:rPr>
            </w:pP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C1F4F">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 xml:space="preserve">rade </w:t>
            </w:r>
            <w:proofErr w:type="spellStart"/>
            <w:r w:rsidRPr="004C232B">
              <w:rPr>
                <w:rFonts w:ascii="Arial Narrow" w:hAnsi="Arial Narrow"/>
                <w:b/>
              </w:rPr>
              <w:t>level</w:t>
            </w:r>
            <w:r>
              <w:rPr>
                <w:rFonts w:ascii="Arial Narrow" w:hAnsi="Arial Narrow"/>
                <w:b/>
              </w:rPr>
              <w:t>:</w:t>
            </w:r>
            <w:r w:rsidR="002C1F4F">
              <w:rPr>
                <w:rFonts w:ascii="Arial Narrow" w:hAnsi="Arial Narrow"/>
                <w:b/>
              </w:rPr>
              <w:t>Sixth</w:t>
            </w:r>
            <w:proofErr w:type="spellEnd"/>
            <w:r w:rsidR="002C1F4F">
              <w:rPr>
                <w:rFonts w:ascii="Arial Narrow" w:hAnsi="Arial Narrow"/>
                <w:b/>
              </w:rPr>
              <w:t xml:space="preserve"> Grade Science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C1F4F">
            <w:pPr>
              <w:rPr>
                <w:rFonts w:ascii="Arial Narrow" w:hAnsi="Arial Narrow"/>
                <w:b/>
              </w:rPr>
            </w:pPr>
            <w:r>
              <w:rPr>
                <w:rFonts w:ascii="Arial Narrow" w:hAnsi="Arial Narrow"/>
                <w:b/>
              </w:rPr>
              <w:t>Introduction</w:t>
            </w:r>
            <w:r w:rsidRPr="007D21C2">
              <w:rPr>
                <w:rFonts w:ascii="Arial Narrow" w:hAnsi="Arial Narrow"/>
              </w:rPr>
              <w:t>:</w:t>
            </w:r>
            <w:r w:rsidR="009021FE" w:rsidRPr="007D21C2">
              <w:rPr>
                <w:rFonts w:ascii="Arial Narrow" w:hAnsi="Arial Narrow"/>
              </w:rPr>
              <w:t xml:space="preserve"> The potential and kinetic energy of </w:t>
            </w:r>
            <w:proofErr w:type="gramStart"/>
            <w:r w:rsidR="009021FE" w:rsidRPr="007D21C2">
              <w:rPr>
                <w:rFonts w:ascii="Arial Narrow" w:hAnsi="Arial Narrow"/>
              </w:rPr>
              <w:t>a tennis</w:t>
            </w:r>
            <w:proofErr w:type="gramEnd"/>
            <w:r w:rsidR="009021FE" w:rsidRPr="007D21C2">
              <w:rPr>
                <w:rFonts w:ascii="Arial Narrow" w:hAnsi="Arial Narrow"/>
              </w:rPr>
              <w:t xml:space="preserve"> ball in a tennis match</w:t>
            </w:r>
            <w:r w:rsidR="007D21C2" w:rsidRPr="007D21C2">
              <w:rPr>
                <w:rFonts w:ascii="Arial Narrow" w:hAnsi="Arial Narrow"/>
              </w:rPr>
              <w:t xml:space="preserve"> or a basketball </w:t>
            </w:r>
            <w:r w:rsidR="007D21C2">
              <w:rPr>
                <w:rFonts w:ascii="Arial Narrow" w:hAnsi="Arial Narrow"/>
              </w:rPr>
              <w:t xml:space="preserve">in a </w:t>
            </w:r>
            <w:r w:rsidR="007D21C2" w:rsidRPr="007D21C2">
              <w:rPr>
                <w:rFonts w:ascii="Arial Narrow" w:hAnsi="Arial Narrow"/>
              </w:rPr>
              <w:t>basketball</w:t>
            </w:r>
            <w:r w:rsidR="007D21C2" w:rsidRPr="007D21C2">
              <w:rPr>
                <w:rFonts w:ascii="Arial Narrow" w:hAnsi="Arial Narrow"/>
              </w:rPr>
              <w:t xml:space="preserve"> game</w:t>
            </w:r>
            <w:r w:rsidR="009021FE" w:rsidRPr="007D21C2">
              <w:rPr>
                <w:rFonts w:ascii="Arial Narrow" w:hAnsi="Arial Narrow"/>
              </w:rPr>
              <w:t xml:space="preserve"> </w:t>
            </w:r>
            <w:r w:rsidR="007D21C2" w:rsidRPr="007D21C2">
              <w:rPr>
                <w:rFonts w:ascii="Arial Narrow" w:hAnsi="Arial Narrow"/>
              </w:rPr>
              <w:t>show the difference between energy of “Position” or “movement.” Understanding the transfer of energy and the relationship between potential and kinetic energy is the purpose of this lesson.</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C1F4F">
            <w:pPr>
              <w:rPr>
                <w:rFonts w:ascii="Arial Narrow" w:hAnsi="Arial Narrow"/>
                <w:b/>
              </w:rPr>
            </w:pPr>
            <w:r>
              <w:rPr>
                <w:rFonts w:ascii="Arial Narrow" w:hAnsi="Arial Narrow"/>
                <w:b/>
              </w:rPr>
              <w:t>Lesson Length:</w:t>
            </w:r>
            <w:r w:rsidR="009021FE">
              <w:rPr>
                <w:rFonts w:ascii="Arial Narrow" w:hAnsi="Arial Narrow"/>
                <w:b/>
              </w:rPr>
              <w:t xml:space="preserve"> 2-</w:t>
            </w:r>
            <w:r w:rsidR="002C1F4F">
              <w:rPr>
                <w:rFonts w:ascii="Arial Narrow" w:hAnsi="Arial Narrow"/>
                <w:b/>
              </w:rPr>
              <w:t>50 minute classes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B4178">
            <w:pPr>
              <w:autoSpaceDE w:val="0"/>
              <w:autoSpaceDN w:val="0"/>
              <w:adjustRightInd w:val="0"/>
              <w:rPr>
                <w:rFonts w:ascii="Arial Narrow" w:hAnsi="Arial Narrow"/>
                <w:b/>
              </w:rPr>
            </w:pPr>
            <w:r>
              <w:rPr>
                <w:rFonts w:ascii="Arial Narrow" w:hAnsi="Arial Narrow"/>
                <w:b/>
              </w:rPr>
              <w:t>Materials:</w:t>
            </w:r>
            <w:r w:rsidR="002C1F4F" w:rsidRPr="008711AE">
              <w:rPr>
                <w:rFonts w:ascii="Arial Narrow" w:hAnsi="Arial Narrow"/>
                <w:b/>
              </w:rPr>
              <w:t xml:space="preserve"> Materials:</w:t>
            </w:r>
            <w:r w:rsidR="002C1F4F">
              <w:rPr>
                <w:rFonts w:ascii="Arial Narrow" w:hAnsi="Arial Narrow"/>
              </w:rPr>
              <w:t xml:space="preserve"> Playground b</w:t>
            </w:r>
            <w:r w:rsidR="009021FE">
              <w:rPr>
                <w:rFonts w:ascii="Arial Narrow" w:hAnsi="Arial Narrow"/>
              </w:rPr>
              <w:t>alls, tennis balls, golf balls,</w:t>
            </w:r>
            <w:r w:rsidR="002C1F4F">
              <w:rPr>
                <w:rFonts w:ascii="Arial Narrow" w:hAnsi="Arial Narrow"/>
              </w:rPr>
              <w:t xml:space="preserve"> graph paper, Two pieces of notebook paper stapled to</w:t>
            </w:r>
            <w:r w:rsidR="00A8048D">
              <w:rPr>
                <w:rFonts w:ascii="Arial Narrow" w:hAnsi="Arial Narrow"/>
              </w:rPr>
              <w:t xml:space="preserve">gether as scientist’s notebooks, ball, </w:t>
            </w:r>
            <w:proofErr w:type="gramStart"/>
            <w:r w:rsidR="00A8048D">
              <w:rPr>
                <w:rFonts w:ascii="Arial Narrow" w:hAnsi="Arial Narrow"/>
              </w:rPr>
              <w:t>meter</w:t>
            </w:r>
            <w:proofErr w:type="gramEnd"/>
            <w:r w:rsidR="00A8048D">
              <w:rPr>
                <w:rFonts w:ascii="Arial Narrow" w:hAnsi="Arial Narrow"/>
              </w:rPr>
              <w:t xml:space="preserve"> stick</w:t>
            </w:r>
            <w:r w:rsidR="00EB4178">
              <w:rPr>
                <w:rFonts w:ascii="Arial Narrow" w:hAnsi="Arial Narrow"/>
              </w:rPr>
              <w:t xml:space="preserve">. Provide notebook pages for </w:t>
            </w:r>
            <w:proofErr w:type="gramStart"/>
            <w:r w:rsidR="00EB4178">
              <w:rPr>
                <w:rFonts w:ascii="Arial Narrow" w:hAnsi="Arial Narrow"/>
              </w:rPr>
              <w:t>learning</w:t>
            </w:r>
            <w:proofErr w:type="gramEnd"/>
            <w:r w:rsidR="00EB4178">
              <w:rPr>
                <w:rFonts w:ascii="Arial Narrow" w:hAnsi="Arial Narrow"/>
              </w:rPr>
              <w:t xml:space="preserve"> disabled students that will help them only fill out data, not copy the other materials.</w:t>
            </w:r>
          </w:p>
          <w:p w:rsidR="001D7AD0" w:rsidRPr="004C232B" w:rsidRDefault="001D7AD0" w:rsidP="002C1F4F">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7D21C2" w:rsidRDefault="004465D4" w:rsidP="002C1F4F">
            <w:pPr>
              <w:rPr>
                <w:rFonts w:ascii="Arial Narrow" w:hAnsi="Arial Narrow"/>
              </w:rPr>
            </w:pPr>
            <w:r>
              <w:rPr>
                <w:rFonts w:ascii="Arial Narrow" w:hAnsi="Arial Narrow"/>
                <w:b/>
              </w:rPr>
              <w:t>Lesson Overview:</w:t>
            </w:r>
            <w:r w:rsidR="002C1F4F">
              <w:rPr>
                <w:rFonts w:ascii="Arial Narrow" w:hAnsi="Arial Narrow"/>
                <w:b/>
              </w:rPr>
              <w:t xml:space="preserve"> </w:t>
            </w:r>
            <w:r w:rsidR="002C1F4F" w:rsidRPr="007D21C2">
              <w:rPr>
                <w:rFonts w:ascii="Arial Narrow" w:hAnsi="Arial Narrow"/>
              </w:rPr>
              <w:t>Students will observe and experiment with the potential and kinetic energy of different balls. Students will write about their observations, hypotheses and conclusions. They will make a data table of their findings and analyze their data by making a graph.  Later they will “publish” their findings by comparing their conclusions.</w:t>
            </w:r>
          </w:p>
          <w:p w:rsidR="001D7AD0" w:rsidRPr="004C232B" w:rsidRDefault="001D7AD0" w:rsidP="002C1F4F">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C1F4F" w:rsidRPr="002C1F4F" w:rsidRDefault="001D7AD0" w:rsidP="002C1F4F">
            <w:pPr>
              <w:rPr>
                <w:rFonts w:ascii="Arial Narrow" w:hAnsi="Arial Narrow" w:cs="Arial Narrow"/>
              </w:rPr>
            </w:pPr>
            <w:r>
              <w:rPr>
                <w:rFonts w:ascii="Arial Narrow" w:hAnsi="Arial Narrow"/>
                <w:b/>
              </w:rPr>
              <w:t>Tennessee Standards:</w:t>
            </w:r>
          </w:p>
          <w:p w:rsidR="002C1F4F" w:rsidRPr="002C1F4F" w:rsidRDefault="002C1F4F" w:rsidP="002C1F4F">
            <w:pPr>
              <w:numPr>
                <w:ilvl w:val="0"/>
                <w:numId w:val="4"/>
              </w:numPr>
              <w:rPr>
                <w:rFonts w:ascii="Arial Narrow" w:hAnsi="Arial Narrow" w:cs="Arial Narrow"/>
              </w:rPr>
            </w:pPr>
            <w:r w:rsidRPr="002C1F4F">
              <w:rPr>
                <w:rFonts w:ascii="Arial Narrow" w:hAnsi="Arial Narrow" w:cs="Arial Narrow"/>
                <w:b/>
                <w:bCs/>
              </w:rPr>
              <w:t xml:space="preserve">Science – SPI 0607.10.2 </w:t>
            </w:r>
            <w:r w:rsidRPr="002C1F4F">
              <w:rPr>
                <w:rFonts w:ascii="Arial Narrow" w:hAnsi="Arial Narrow" w:cs="Arial Narrow"/>
              </w:rPr>
              <w:t>Interpret the relationship between potential and kinetic energy.</w:t>
            </w:r>
          </w:p>
          <w:p w:rsidR="002C1F4F" w:rsidRDefault="002C1F4F" w:rsidP="002C1F4F">
            <w:pPr>
              <w:pStyle w:val="Default"/>
              <w:numPr>
                <w:ilvl w:val="0"/>
                <w:numId w:val="3"/>
              </w:numPr>
              <w:rPr>
                <w:rFonts w:ascii="Arial Narrow" w:hAnsi="Arial Narrow" w:cs="Arial Narrow"/>
              </w:rPr>
            </w:pPr>
            <w:r w:rsidRPr="00036C16">
              <w:rPr>
                <w:rFonts w:ascii="Arial Narrow" w:hAnsi="Arial Narrow" w:cs="Arial Narrow"/>
                <w:b/>
                <w:bCs/>
              </w:rPr>
              <w:t>Science - SPI 0607.Inq.3</w:t>
            </w:r>
            <w:r w:rsidRPr="00A30E0D">
              <w:rPr>
                <w:rFonts w:ascii="Arial Narrow" w:hAnsi="Arial Narrow" w:cs="Arial Narrow"/>
                <w:b/>
                <w:bCs/>
              </w:rPr>
              <w:t xml:space="preserve"> </w:t>
            </w:r>
            <w:r w:rsidRPr="00A30E0D">
              <w:rPr>
                <w:rFonts w:ascii="Arial Narrow" w:hAnsi="Arial Narrow" w:cs="Arial Narrow"/>
              </w:rPr>
              <w:t xml:space="preserve">Interpret and translate data in a table, graph, or diagram. </w:t>
            </w:r>
          </w:p>
          <w:p w:rsidR="002C1F4F" w:rsidRPr="00A30E0D" w:rsidRDefault="002C1F4F" w:rsidP="002C1F4F">
            <w:pPr>
              <w:pStyle w:val="Default"/>
              <w:numPr>
                <w:ilvl w:val="0"/>
                <w:numId w:val="3"/>
              </w:numPr>
              <w:rPr>
                <w:rFonts w:ascii="Arial Narrow" w:hAnsi="Arial Narrow" w:cs="Arial Narrow"/>
              </w:rPr>
            </w:pPr>
            <w:r w:rsidRPr="00036C16">
              <w:rPr>
                <w:rFonts w:ascii="Arial Narrow" w:hAnsi="Arial Narrow" w:cs="Arial Narrow"/>
                <w:b/>
                <w:bCs/>
              </w:rPr>
              <w:t>Science - SPI 0607.Inq.1</w:t>
            </w:r>
            <w:r w:rsidRPr="00A30E0D">
              <w:rPr>
                <w:rFonts w:ascii="Arial Narrow" w:hAnsi="Arial Narrow" w:cs="Arial Narrow"/>
                <w:b/>
                <w:bCs/>
              </w:rPr>
              <w:t xml:space="preserve"> </w:t>
            </w:r>
            <w:r w:rsidRPr="00A30E0D">
              <w:rPr>
                <w:rFonts w:ascii="Arial Narrow" w:hAnsi="Arial Narrow" w:cs="Arial Narrow"/>
              </w:rPr>
              <w:t xml:space="preserve">Design a simple experimental procedure with an identified control and appropriate variables. </w:t>
            </w:r>
          </w:p>
          <w:p w:rsidR="002C1F4F" w:rsidRDefault="002C1F4F" w:rsidP="002C1F4F">
            <w:pPr>
              <w:pStyle w:val="Default"/>
              <w:numPr>
                <w:ilvl w:val="0"/>
                <w:numId w:val="2"/>
              </w:numPr>
            </w:pPr>
            <w:r w:rsidRPr="00036C16">
              <w:rPr>
                <w:rFonts w:ascii="Arial Narrow" w:hAnsi="Arial Narrow"/>
                <w:b/>
                <w:bCs/>
              </w:rPr>
              <w:t>Science - SPI 0607.Inq.4</w:t>
            </w:r>
            <w:r w:rsidRPr="00A30E0D">
              <w:rPr>
                <w:b/>
                <w:bCs/>
              </w:rPr>
              <w:t xml:space="preserve"> </w:t>
            </w:r>
            <w:r w:rsidRPr="00930C01">
              <w:rPr>
                <w:rFonts w:ascii="Arial Narrow" w:hAnsi="Arial Narrow"/>
              </w:rPr>
              <w:t>Draw a conclusion that establishes a cause and</w:t>
            </w:r>
            <w:r w:rsidRPr="001C7000">
              <w:rPr>
                <w:rFonts w:ascii="Arial Narrow" w:hAnsi="Arial Narrow"/>
              </w:rPr>
              <w:t xml:space="preserve"> effect</w:t>
            </w:r>
            <w:r w:rsidRPr="00052743">
              <w:t xml:space="preserve"> </w:t>
            </w:r>
          </w:p>
          <w:p w:rsidR="002C1F4F" w:rsidRPr="00102139" w:rsidRDefault="002C1F4F" w:rsidP="002C1F4F">
            <w:pPr>
              <w:numPr>
                <w:ilvl w:val="0"/>
                <w:numId w:val="2"/>
              </w:numPr>
              <w:rPr>
                <w:rFonts w:ascii="Arial Narrow" w:hAnsi="Arial Narrow" w:cs="Arial Narrow"/>
              </w:rPr>
            </w:pPr>
            <w:r w:rsidRPr="00036C16">
              <w:rPr>
                <w:rFonts w:ascii="Arial Narrow" w:hAnsi="Arial Narrow"/>
                <w:b/>
              </w:rPr>
              <w:t>Math - SPI 0606.1.1</w:t>
            </w:r>
            <w:r w:rsidRPr="00102139">
              <w:t xml:space="preserve"> </w:t>
            </w:r>
            <w:r w:rsidRPr="00102139">
              <w:rPr>
                <w:rFonts w:ascii="Arial Narrow" w:hAnsi="Arial Narrow"/>
              </w:rPr>
              <w:t>Make conjectures and predictions based on data.</w:t>
            </w:r>
          </w:p>
          <w:p w:rsidR="001D7AD0" w:rsidRDefault="001D7AD0" w:rsidP="002C1F4F">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C1F4F" w:rsidRPr="00A30E0D" w:rsidRDefault="001D7AD0" w:rsidP="002C1F4F">
            <w:pPr>
              <w:pStyle w:val="Default"/>
              <w:numPr>
                <w:ilvl w:val="0"/>
                <w:numId w:val="3"/>
              </w:numPr>
              <w:rPr>
                <w:rFonts w:ascii="Arial Narrow" w:hAnsi="Arial Narrow" w:cs="Arial Narrow"/>
              </w:rPr>
            </w:pPr>
            <w:r w:rsidRPr="004C232B">
              <w:rPr>
                <w:rFonts w:ascii="Arial Narrow" w:hAnsi="Arial Narrow"/>
                <w:b/>
              </w:rPr>
              <w:t>Lesson objective(s)</w:t>
            </w:r>
            <w:r>
              <w:rPr>
                <w:rFonts w:ascii="Arial Narrow" w:hAnsi="Arial Narrow"/>
                <w:b/>
              </w:rPr>
              <w:t>:</w:t>
            </w:r>
            <w:r w:rsidR="002C1F4F">
              <w:rPr>
                <w:rFonts w:ascii="Arial Narrow" w:hAnsi="Arial Narrow"/>
                <w:b/>
              </w:rPr>
              <w:t xml:space="preserve"> Students will </w:t>
            </w:r>
            <w:r w:rsidR="002C1F4F" w:rsidRPr="002C1F4F">
              <w:rPr>
                <w:rFonts w:ascii="Arial Narrow" w:hAnsi="Arial Narrow" w:cs="Arial Narrow"/>
              </w:rPr>
              <w:t xml:space="preserve">Interpret the relationship between potential and kinetic </w:t>
            </w:r>
            <w:proofErr w:type="spellStart"/>
            <w:r w:rsidR="002C1F4F" w:rsidRPr="002C1F4F">
              <w:rPr>
                <w:rFonts w:ascii="Arial Narrow" w:hAnsi="Arial Narrow" w:cs="Arial Narrow"/>
              </w:rPr>
              <w:t>energy.</w:t>
            </w:r>
            <w:r w:rsidR="002C1F4F">
              <w:rPr>
                <w:rFonts w:ascii="Arial Narrow" w:hAnsi="Arial Narrow" w:cs="Arial Narrow"/>
              </w:rPr>
              <w:t>Students</w:t>
            </w:r>
            <w:proofErr w:type="spellEnd"/>
            <w:r w:rsidR="002C1F4F">
              <w:rPr>
                <w:rFonts w:ascii="Arial Narrow" w:hAnsi="Arial Narrow" w:cs="Arial Narrow"/>
              </w:rPr>
              <w:t xml:space="preserve"> will </w:t>
            </w:r>
            <w:r w:rsidR="002C1F4F" w:rsidRPr="00A30E0D">
              <w:rPr>
                <w:rFonts w:ascii="Arial Narrow" w:hAnsi="Arial Narrow" w:cs="Arial Narrow"/>
              </w:rPr>
              <w:t>Interpret and translate data in a table, graph</w:t>
            </w:r>
            <w:r w:rsidR="002C1F4F">
              <w:rPr>
                <w:rFonts w:ascii="Arial Narrow" w:hAnsi="Arial Narrow" w:cs="Arial Narrow"/>
              </w:rPr>
              <w:t xml:space="preserve">. Students will </w:t>
            </w:r>
            <w:r w:rsidR="002C1F4F" w:rsidRPr="00036C16">
              <w:rPr>
                <w:rFonts w:ascii="Arial Narrow" w:hAnsi="Arial Narrow" w:cs="Arial Narrow"/>
                <w:b/>
                <w:bCs/>
              </w:rPr>
              <w:t>1</w:t>
            </w:r>
            <w:r w:rsidR="002C1F4F" w:rsidRPr="00A30E0D">
              <w:rPr>
                <w:rFonts w:ascii="Arial Narrow" w:hAnsi="Arial Narrow" w:cs="Arial Narrow"/>
                <w:b/>
                <w:bCs/>
              </w:rPr>
              <w:t xml:space="preserve"> </w:t>
            </w:r>
            <w:r w:rsidR="002C1F4F" w:rsidRPr="00A30E0D">
              <w:rPr>
                <w:rFonts w:ascii="Arial Narrow" w:hAnsi="Arial Narrow" w:cs="Arial Narrow"/>
              </w:rPr>
              <w:t xml:space="preserve">Design a simple experimental procedure with an identified control and appropriate variables. </w:t>
            </w:r>
            <w:r w:rsidR="002C1F4F">
              <w:rPr>
                <w:rFonts w:ascii="Arial Narrow" w:hAnsi="Arial Narrow" w:cs="Arial Narrow"/>
              </w:rPr>
              <w:t xml:space="preserve">Students will </w:t>
            </w:r>
            <w:r w:rsidR="002C1F4F" w:rsidRPr="00930C01">
              <w:rPr>
                <w:rFonts w:ascii="Arial Narrow" w:hAnsi="Arial Narrow"/>
              </w:rPr>
              <w:t>Draw a conclusion that establishes a cause and</w:t>
            </w:r>
            <w:r w:rsidR="002C1F4F" w:rsidRPr="001C7000">
              <w:rPr>
                <w:rFonts w:ascii="Arial Narrow" w:hAnsi="Arial Narrow"/>
              </w:rPr>
              <w:t xml:space="preserve"> </w:t>
            </w:r>
            <w:proofErr w:type="gramStart"/>
            <w:r w:rsidR="002C1F4F" w:rsidRPr="001C7000">
              <w:rPr>
                <w:rFonts w:ascii="Arial Narrow" w:hAnsi="Arial Narrow"/>
              </w:rPr>
              <w:t>effect</w:t>
            </w:r>
            <w:r w:rsidR="002C1F4F">
              <w:rPr>
                <w:rFonts w:ascii="Arial Narrow" w:hAnsi="Arial Narrow"/>
              </w:rPr>
              <w:t>(</w:t>
            </w:r>
            <w:proofErr w:type="gramEnd"/>
            <w:r w:rsidR="002C1F4F">
              <w:rPr>
                <w:rFonts w:ascii="Arial Narrow" w:hAnsi="Arial Narrow"/>
              </w:rPr>
              <w:t xml:space="preserve"> shows whether the relationship is direct or inverse between variables). Students will </w:t>
            </w:r>
            <w:proofErr w:type="gramStart"/>
            <w:r w:rsidR="002C1F4F" w:rsidRPr="00102139">
              <w:rPr>
                <w:rFonts w:ascii="Arial Narrow" w:hAnsi="Arial Narrow"/>
              </w:rPr>
              <w:t>Make</w:t>
            </w:r>
            <w:proofErr w:type="gramEnd"/>
            <w:r w:rsidR="002C1F4F" w:rsidRPr="00102139">
              <w:rPr>
                <w:rFonts w:ascii="Arial Narrow" w:hAnsi="Arial Narrow"/>
              </w:rPr>
              <w:t xml:space="preserve"> conjectures and predictions based on data.</w:t>
            </w:r>
          </w:p>
          <w:p w:rsidR="001D7AD0" w:rsidRPr="004C232B" w:rsidRDefault="001D7AD0" w:rsidP="002C1F4F">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C1F4F">
            <w:pPr>
              <w:rPr>
                <w:rFonts w:ascii="Arial Narrow" w:hAnsi="Arial Narrow"/>
                <w:b/>
              </w:rPr>
            </w:pPr>
            <w:r w:rsidRPr="004C232B">
              <w:rPr>
                <w:rFonts w:ascii="Arial Narrow" w:hAnsi="Arial Narrow"/>
                <w:b/>
              </w:rPr>
              <w:t>ENGAGEMENT</w:t>
            </w:r>
          </w:p>
          <w:p w:rsidR="001D7AD0" w:rsidRPr="004C232B" w:rsidRDefault="001D7AD0" w:rsidP="007D21C2">
            <w:pPr>
              <w:pStyle w:val="BodyText"/>
              <w:numPr>
                <w:ilvl w:val="0"/>
                <w:numId w:val="6"/>
              </w:numPr>
              <w:spacing w:line="240" w:lineRule="auto"/>
              <w:rPr>
                <w:rFonts w:ascii="Arial Narrow" w:hAnsi="Arial Narrow"/>
                <w:sz w:val="18"/>
                <w:szCs w:val="18"/>
              </w:rPr>
            </w:pPr>
            <w:r w:rsidRPr="004C232B">
              <w:rPr>
                <w:rFonts w:ascii="Arial Narrow" w:hAnsi="Arial Narrow"/>
                <w:sz w:val="18"/>
                <w:szCs w:val="18"/>
              </w:rPr>
              <w:t>Describe how the teacher will capture students’ interest.</w:t>
            </w:r>
          </w:p>
          <w:p w:rsidR="001D7AD0" w:rsidRDefault="001D7AD0" w:rsidP="007D21C2">
            <w:pPr>
              <w:pStyle w:val="BodyText"/>
              <w:numPr>
                <w:ilvl w:val="0"/>
                <w:numId w:val="6"/>
              </w:numPr>
              <w:spacing w:line="240" w:lineRule="auto"/>
              <w:rPr>
                <w:rFonts w:ascii="Arial Narrow" w:hAnsi="Arial Narrow"/>
                <w:sz w:val="18"/>
                <w:szCs w:val="18"/>
              </w:rPr>
            </w:pPr>
            <w:r w:rsidRPr="004C232B">
              <w:rPr>
                <w:rFonts w:ascii="Arial Narrow" w:hAnsi="Arial Narrow"/>
                <w:sz w:val="18"/>
                <w:szCs w:val="18"/>
              </w:rPr>
              <w:t>What kind of questions should the students ask themselves after the engagement?</w:t>
            </w:r>
          </w:p>
          <w:p w:rsidR="00A8048D" w:rsidRPr="001D58BB" w:rsidRDefault="00A8048D" w:rsidP="007D21C2">
            <w:pPr>
              <w:numPr>
                <w:ilvl w:val="1"/>
                <w:numId w:val="6"/>
              </w:numPr>
              <w:rPr>
                <w:rFonts w:ascii="Arial Narrow" w:hAnsi="Arial Narrow" w:cs="Arial Narrow"/>
                <w:b/>
              </w:rPr>
            </w:pPr>
            <w:r w:rsidRPr="001D58BB">
              <w:rPr>
                <w:rFonts w:ascii="Arial Narrow" w:hAnsi="Arial Narrow" w:cs="Arial Narrow"/>
                <w:b/>
              </w:rPr>
              <w:t>Exploration of Pre-Instruction Understanding</w:t>
            </w:r>
          </w:p>
          <w:p w:rsidR="00A8048D" w:rsidRDefault="00A8048D" w:rsidP="007D21C2">
            <w:pPr>
              <w:numPr>
                <w:ilvl w:val="0"/>
                <w:numId w:val="6"/>
              </w:numPr>
              <w:rPr>
                <w:rFonts w:ascii="Arial Narrow" w:hAnsi="Arial Narrow" w:cs="Arial Narrow"/>
              </w:rPr>
            </w:pPr>
            <w:r>
              <w:rPr>
                <w:rFonts w:ascii="Arial Narrow" w:hAnsi="Arial Narrow" w:cs="Arial Narrow"/>
              </w:rPr>
              <w:t>Brainstorm the meaning of energy, potential energy and kinetic energy</w:t>
            </w:r>
          </w:p>
          <w:p w:rsidR="00A8048D" w:rsidRDefault="00A8048D" w:rsidP="007D21C2">
            <w:pPr>
              <w:numPr>
                <w:ilvl w:val="3"/>
                <w:numId w:val="6"/>
              </w:numPr>
              <w:rPr>
                <w:rFonts w:ascii="Arial Narrow" w:hAnsi="Arial Narrow" w:cs="Arial Narrow"/>
              </w:rPr>
            </w:pPr>
            <w:r>
              <w:rPr>
                <w:rFonts w:ascii="Arial Narrow" w:hAnsi="Arial Narrow" w:cs="Arial Narrow"/>
              </w:rPr>
              <w:t>Toss a beach ball up and say “kinetic”. Catch it and say potential. Repeat again. Toss the beach ball to a student and say “kinetic.” Prompt the student to say “potential.” Allow students to toss the ball around a few times saying “kinetic” and “potential” at the right times.</w:t>
            </w:r>
          </w:p>
          <w:p w:rsidR="007D21C2" w:rsidRPr="005828BB" w:rsidRDefault="007D21C2" w:rsidP="007D21C2">
            <w:pPr>
              <w:numPr>
                <w:ilvl w:val="3"/>
                <w:numId w:val="6"/>
              </w:numPr>
              <w:rPr>
                <w:rFonts w:ascii="Arial Narrow" w:hAnsi="Arial Narrow"/>
              </w:rPr>
            </w:pPr>
            <w:r>
              <w:rPr>
                <w:rFonts w:ascii="Arial Narrow" w:hAnsi="Arial Narrow" w:cs="Arial Narrow"/>
              </w:rPr>
              <w:t xml:space="preserve">Now have students </w:t>
            </w:r>
            <w:r>
              <w:rPr>
                <w:rFonts w:ascii="Arial Narrow" w:hAnsi="Arial Narrow"/>
              </w:rPr>
              <w:t xml:space="preserve">to enter an “Observation” section in their </w:t>
            </w:r>
            <w:proofErr w:type="gramStart"/>
            <w:r>
              <w:rPr>
                <w:rFonts w:ascii="Arial Narrow" w:hAnsi="Arial Narrow"/>
              </w:rPr>
              <w:t>scientists</w:t>
            </w:r>
            <w:proofErr w:type="gramEnd"/>
            <w:r>
              <w:rPr>
                <w:rFonts w:ascii="Arial Narrow" w:hAnsi="Arial Narrow"/>
              </w:rPr>
              <w:t xml:space="preserve"> notebook and underline it.</w:t>
            </w:r>
          </w:p>
          <w:p w:rsidR="007D21C2" w:rsidRDefault="007D21C2" w:rsidP="007D21C2">
            <w:pPr>
              <w:numPr>
                <w:ilvl w:val="3"/>
                <w:numId w:val="6"/>
              </w:numPr>
              <w:rPr>
                <w:rFonts w:ascii="Arial Narrow" w:hAnsi="Arial Narrow" w:cs="Arial Narrow"/>
              </w:rPr>
            </w:pPr>
            <w:r>
              <w:rPr>
                <w:rFonts w:ascii="Arial Narrow" w:hAnsi="Arial Narrow" w:cs="Arial Narrow"/>
              </w:rPr>
              <w:t>Have students write down their observations about watching balls bounce in their scientist’s notebook including examples of potential and kinetic energy</w:t>
            </w:r>
          </w:p>
          <w:p w:rsidR="007D21C2" w:rsidRDefault="007D21C2" w:rsidP="007D21C2">
            <w:pPr>
              <w:numPr>
                <w:ilvl w:val="3"/>
                <w:numId w:val="6"/>
              </w:numPr>
              <w:rPr>
                <w:rFonts w:ascii="Arial Narrow" w:hAnsi="Arial Narrow" w:cs="Arial Narrow"/>
              </w:rPr>
            </w:pPr>
            <w:r>
              <w:rPr>
                <w:rFonts w:ascii="Arial Narrow" w:hAnsi="Arial Narrow" w:cs="Arial Narrow"/>
              </w:rPr>
              <w:lastRenderedPageBreak/>
              <w:t>Ask students what they wrote and write all ideas on the board, accepting all ideas.</w:t>
            </w:r>
          </w:p>
          <w:p w:rsidR="007D21C2" w:rsidRDefault="007D21C2" w:rsidP="007D21C2">
            <w:pPr>
              <w:numPr>
                <w:ilvl w:val="3"/>
                <w:numId w:val="6"/>
              </w:numPr>
              <w:rPr>
                <w:rFonts w:ascii="Arial Narrow" w:hAnsi="Arial Narrow" w:cs="Arial Narrow"/>
              </w:rPr>
            </w:pPr>
            <w:r>
              <w:rPr>
                <w:rFonts w:ascii="Arial Narrow" w:hAnsi="Arial Narrow" w:cs="Arial Narrow"/>
              </w:rPr>
              <w:t>Come to a consensus as a class as to the meaning of potential and kinetic energy and good examples of each.</w:t>
            </w:r>
          </w:p>
          <w:p w:rsidR="007D21C2" w:rsidRDefault="007D21C2" w:rsidP="007D21C2">
            <w:pPr>
              <w:numPr>
                <w:ilvl w:val="3"/>
                <w:numId w:val="6"/>
              </w:numPr>
              <w:rPr>
                <w:rFonts w:ascii="Arial Narrow" w:hAnsi="Arial Narrow" w:cs="Arial Narrow"/>
              </w:rPr>
            </w:pPr>
            <w:r>
              <w:rPr>
                <w:rFonts w:ascii="Arial Narrow" w:hAnsi="Arial Narrow" w:cs="Arial Narrow"/>
              </w:rPr>
              <w:t>Next, ask students to label</w:t>
            </w:r>
            <w:r>
              <w:rPr>
                <w:rFonts w:ascii="Arial Narrow" w:hAnsi="Arial Narrow" w:cs="Arial Narrow"/>
              </w:rPr>
              <w:t xml:space="preserve"> and underline</w:t>
            </w:r>
            <w:r>
              <w:rPr>
                <w:rFonts w:ascii="Arial Narrow" w:hAnsi="Arial Narrow" w:cs="Arial Narrow"/>
              </w:rPr>
              <w:t xml:space="preserve"> the next section in their scientist notebooks “Ask a Question”</w:t>
            </w:r>
          </w:p>
          <w:p w:rsidR="007D21C2" w:rsidRDefault="007D21C2" w:rsidP="007D21C2">
            <w:pPr>
              <w:numPr>
                <w:ilvl w:val="3"/>
                <w:numId w:val="6"/>
              </w:numPr>
              <w:rPr>
                <w:rFonts w:ascii="Arial Narrow" w:hAnsi="Arial Narrow" w:cs="Arial Narrow"/>
              </w:rPr>
            </w:pPr>
            <w:r>
              <w:rPr>
                <w:rFonts w:ascii="Arial Narrow" w:hAnsi="Arial Narrow" w:cs="Arial Narrow"/>
              </w:rPr>
              <w:t xml:space="preserve">Brainstorm with students what questions could be asked in our experiments with balls. Have </w:t>
            </w:r>
            <w:proofErr w:type="gramStart"/>
            <w:r>
              <w:rPr>
                <w:rFonts w:ascii="Arial Narrow" w:hAnsi="Arial Narrow" w:cs="Arial Narrow"/>
              </w:rPr>
              <w:t>them</w:t>
            </w:r>
            <w:proofErr w:type="gramEnd"/>
            <w:r>
              <w:rPr>
                <w:rFonts w:ascii="Arial Narrow" w:hAnsi="Arial Narrow" w:cs="Arial Narrow"/>
              </w:rPr>
              <w:t xml:space="preserve"> think of how potential and kinetic energy related? “How?” Have students write in their scientist’s notebook what questions </w:t>
            </w:r>
            <w:proofErr w:type="gramStart"/>
            <w:r>
              <w:rPr>
                <w:rFonts w:ascii="Arial Narrow" w:hAnsi="Arial Narrow" w:cs="Arial Narrow"/>
              </w:rPr>
              <w:t>could they</w:t>
            </w:r>
            <w:proofErr w:type="gramEnd"/>
            <w:r>
              <w:rPr>
                <w:rFonts w:ascii="Arial Narrow" w:hAnsi="Arial Narrow" w:cs="Arial Narrow"/>
              </w:rPr>
              <w:t xml:space="preserve"> ask regarding how they think potential and kinetic energy are related. Remind them that all questions that scientists ask cannot be adequately tested and this is our goal in this section.  Discuss. Now ask them “How can we know they are related?” Test it, of course!</w:t>
            </w:r>
          </w:p>
          <w:p w:rsidR="00A8048D" w:rsidRDefault="00A8048D" w:rsidP="007D21C2">
            <w:pPr>
              <w:numPr>
                <w:ilvl w:val="3"/>
                <w:numId w:val="6"/>
              </w:numPr>
              <w:rPr>
                <w:rFonts w:ascii="Arial Narrow" w:hAnsi="Arial Narrow" w:cs="Arial Narrow"/>
              </w:rPr>
            </w:pPr>
            <w:r>
              <w:rPr>
                <w:rFonts w:ascii="Arial Narrow" w:hAnsi="Arial Narrow" w:cs="Arial Narrow"/>
              </w:rPr>
              <w:t>Now tell students they are going to design a lab to test how potential and kinetic energy of balls are related.</w:t>
            </w:r>
          </w:p>
          <w:p w:rsidR="001D7AD0" w:rsidRDefault="001D7AD0" w:rsidP="002C1F4F">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C1F4F">
            <w:pPr>
              <w:rPr>
                <w:rFonts w:ascii="Arial Narrow" w:hAnsi="Arial Narrow"/>
                <w:b/>
              </w:rPr>
            </w:pPr>
            <w:r w:rsidRPr="004C232B">
              <w:rPr>
                <w:rFonts w:ascii="Arial Narrow" w:hAnsi="Arial Narrow"/>
                <w:b/>
              </w:rPr>
              <w:lastRenderedPageBreak/>
              <w:t>EXPLORATION</w:t>
            </w:r>
          </w:p>
          <w:p w:rsidR="001D7AD0" w:rsidRDefault="001D7AD0" w:rsidP="008224E1">
            <w:pPr>
              <w:pStyle w:val="BodyText"/>
              <w:numPr>
                <w:ilvl w:val="0"/>
                <w:numId w:val="4"/>
              </w:numPr>
              <w:spacing w:line="240" w:lineRule="auto"/>
              <w:rPr>
                <w:rFonts w:ascii="Arial Narrow" w:hAnsi="Arial Narrow"/>
                <w:sz w:val="18"/>
                <w:szCs w:val="18"/>
              </w:rPr>
            </w:pPr>
            <w:r w:rsidRPr="004C232B">
              <w:rPr>
                <w:rFonts w:ascii="Arial Narrow" w:hAnsi="Arial Narrow"/>
                <w:sz w:val="18"/>
                <w:szCs w:val="18"/>
              </w:rPr>
              <w:t xml:space="preserve">Describe what hands-on/minds-on activities students will be doing. </w:t>
            </w:r>
          </w:p>
          <w:p w:rsidR="001D7AD0" w:rsidRDefault="001D7AD0" w:rsidP="008224E1">
            <w:pPr>
              <w:pStyle w:val="BodyText"/>
              <w:numPr>
                <w:ilvl w:val="0"/>
                <w:numId w:val="4"/>
              </w:numPr>
              <w:spacing w:line="240" w:lineRule="auto"/>
              <w:rPr>
                <w:rFonts w:ascii="Arial Narrow" w:hAnsi="Arial Narrow"/>
                <w:sz w:val="18"/>
                <w:szCs w:val="18"/>
              </w:rPr>
            </w:pPr>
            <w:r w:rsidRPr="004C232B">
              <w:rPr>
                <w:rFonts w:ascii="Arial Narrow" w:hAnsi="Arial Narrow"/>
                <w:sz w:val="18"/>
                <w:szCs w:val="18"/>
              </w:rPr>
              <w:t>L</w:t>
            </w:r>
            <w:r>
              <w:rPr>
                <w:rFonts w:ascii="Arial Narrow" w:hAnsi="Arial Narrow"/>
                <w:sz w:val="18"/>
                <w:szCs w:val="18"/>
              </w:rPr>
              <w:t>ist “big idea” conceptual</w:t>
            </w:r>
            <w:r w:rsidRPr="004C232B">
              <w:rPr>
                <w:rFonts w:ascii="Arial Narrow" w:hAnsi="Arial Narrow"/>
                <w:sz w:val="18"/>
                <w:szCs w:val="18"/>
              </w:rPr>
              <w:t xml:space="preserve"> questions the teacher will use to encourage and/or focus students’ exploration</w:t>
            </w:r>
          </w:p>
          <w:p w:rsidR="00A8048D" w:rsidRPr="001D58BB" w:rsidRDefault="00A8048D" w:rsidP="008224E1">
            <w:pPr>
              <w:numPr>
                <w:ilvl w:val="1"/>
                <w:numId w:val="4"/>
              </w:numPr>
              <w:rPr>
                <w:rFonts w:ascii="Arial Narrow" w:hAnsi="Arial Narrow" w:cs="Arial Narrow"/>
                <w:b/>
              </w:rPr>
            </w:pPr>
            <w:r w:rsidRPr="001D58BB">
              <w:rPr>
                <w:rFonts w:ascii="Arial Narrow" w:hAnsi="Arial Narrow" w:cs="Arial Narrow"/>
                <w:b/>
              </w:rPr>
              <w:t>Pre-Laboratory Activities</w:t>
            </w:r>
          </w:p>
          <w:p w:rsidR="00A8048D" w:rsidRDefault="00A8048D" w:rsidP="008224E1">
            <w:pPr>
              <w:numPr>
                <w:ilvl w:val="2"/>
                <w:numId w:val="4"/>
              </w:numPr>
              <w:rPr>
                <w:rFonts w:ascii="Arial Narrow" w:hAnsi="Arial Narrow" w:cs="Arial Narrow"/>
              </w:rPr>
            </w:pPr>
            <w:r>
              <w:rPr>
                <w:rFonts w:ascii="Arial Narrow" w:hAnsi="Arial Narrow" w:cs="Arial Narrow"/>
              </w:rPr>
              <w:t>Divide students into groups of 3-4 people.</w:t>
            </w:r>
          </w:p>
          <w:p w:rsidR="00A8048D" w:rsidRDefault="00A8048D" w:rsidP="008224E1">
            <w:pPr>
              <w:numPr>
                <w:ilvl w:val="2"/>
                <w:numId w:val="4"/>
              </w:numPr>
              <w:rPr>
                <w:rFonts w:ascii="Arial Narrow" w:hAnsi="Arial Narrow" w:cs="Arial Narrow"/>
              </w:rPr>
            </w:pPr>
            <w:r>
              <w:rPr>
                <w:rFonts w:ascii="Arial Narrow" w:hAnsi="Arial Narrow" w:cs="Arial Narrow"/>
              </w:rPr>
              <w:t xml:space="preserve">Use the student template to prepare scientist’s notebook for the lab </w:t>
            </w:r>
          </w:p>
          <w:p w:rsidR="00A8048D" w:rsidRDefault="00A8048D" w:rsidP="008224E1">
            <w:pPr>
              <w:numPr>
                <w:ilvl w:val="3"/>
                <w:numId w:val="4"/>
              </w:numPr>
              <w:rPr>
                <w:rFonts w:ascii="Arial Narrow" w:hAnsi="Arial Narrow" w:cs="Arial Narrow"/>
              </w:rPr>
            </w:pPr>
            <w:r>
              <w:rPr>
                <w:rFonts w:ascii="Arial Narrow" w:hAnsi="Arial Narrow" w:cs="Arial Narrow"/>
              </w:rPr>
              <w:t>Beginning ideas – from exploration of pre-instruction understanding</w:t>
            </w:r>
          </w:p>
          <w:p w:rsidR="00A8048D" w:rsidRDefault="00A8048D" w:rsidP="008224E1">
            <w:pPr>
              <w:numPr>
                <w:ilvl w:val="3"/>
                <w:numId w:val="4"/>
              </w:numPr>
              <w:rPr>
                <w:rFonts w:ascii="Arial Narrow" w:hAnsi="Arial Narrow" w:cs="Arial Narrow"/>
              </w:rPr>
            </w:pPr>
            <w:r>
              <w:rPr>
                <w:rFonts w:ascii="Arial Narrow" w:hAnsi="Arial Narrow" w:cs="Arial Narrow"/>
              </w:rPr>
              <w:t>Materials: ball, meter stick</w:t>
            </w:r>
          </w:p>
          <w:p w:rsidR="00A8048D" w:rsidRDefault="00A8048D" w:rsidP="008224E1">
            <w:pPr>
              <w:numPr>
                <w:ilvl w:val="3"/>
                <w:numId w:val="4"/>
              </w:numPr>
              <w:rPr>
                <w:rFonts w:ascii="Arial Narrow" w:hAnsi="Arial Narrow" w:cs="Arial Narrow"/>
              </w:rPr>
            </w:pPr>
            <w:r>
              <w:rPr>
                <w:rFonts w:ascii="Arial Narrow" w:hAnsi="Arial Narrow" w:cs="Arial Narrow"/>
              </w:rPr>
              <w:t>Safety: eye protection, control balls</w:t>
            </w:r>
          </w:p>
          <w:p w:rsidR="00A8048D" w:rsidRPr="002C50FF" w:rsidRDefault="00A8048D" w:rsidP="008224E1">
            <w:pPr>
              <w:pStyle w:val="ListParagraph"/>
              <w:numPr>
                <w:ilvl w:val="0"/>
                <w:numId w:val="4"/>
              </w:numPr>
              <w:rPr>
                <w:rFonts w:ascii="Arial Narrow" w:hAnsi="Arial Narrow" w:cs="Arial Narrow"/>
              </w:rPr>
            </w:pPr>
            <w:r w:rsidRPr="002C50FF">
              <w:rPr>
                <w:rFonts w:ascii="Arial Narrow" w:hAnsi="Arial Narrow" w:cs="Arial Narrow"/>
              </w:rPr>
              <w:t>” Have students Label and underline the heading “Hypothesis”</w:t>
            </w:r>
          </w:p>
          <w:p w:rsidR="00A8048D" w:rsidRDefault="00A8048D" w:rsidP="00B613C0">
            <w:pPr>
              <w:pStyle w:val="BodyText"/>
              <w:spacing w:line="240" w:lineRule="auto"/>
              <w:ind w:left="720"/>
              <w:rPr>
                <w:rFonts w:ascii="Arial Narrow" w:hAnsi="Arial Narrow"/>
              </w:rPr>
            </w:pPr>
            <w:r w:rsidRPr="005828BB">
              <w:rPr>
                <w:rFonts w:ascii="Arial Narrow" w:hAnsi="Arial Narrow"/>
              </w:rPr>
              <w:t>Students design an experiment to answer the following question. “If the ball is held at ________cm high, it will bounce to _________ cm high</w:t>
            </w:r>
            <w:r>
              <w:rPr>
                <w:rFonts w:ascii="Arial Narrow" w:hAnsi="Arial Narrow"/>
              </w:rPr>
              <w:t>”</w:t>
            </w:r>
            <w:r w:rsidR="002C50FF">
              <w:rPr>
                <w:rFonts w:ascii="Arial Narrow" w:hAnsi="Arial Narrow"/>
              </w:rPr>
              <w:t xml:space="preserve"> Explain that this is an educated guess based upon what they know about bouncing balls</w:t>
            </w:r>
            <w:proofErr w:type="gramStart"/>
            <w:r w:rsidR="002C50FF">
              <w:rPr>
                <w:rFonts w:ascii="Arial Narrow" w:hAnsi="Arial Narrow"/>
              </w:rPr>
              <w:t>.</w:t>
            </w:r>
            <w:r w:rsidRPr="005828BB">
              <w:rPr>
                <w:rFonts w:ascii="Arial Narrow" w:hAnsi="Arial Narrow"/>
              </w:rPr>
              <w:t>.</w:t>
            </w:r>
            <w:proofErr w:type="gramEnd"/>
            <w:r w:rsidRPr="005828BB">
              <w:rPr>
                <w:rFonts w:ascii="Arial Narrow" w:hAnsi="Arial Narrow"/>
              </w:rPr>
              <w:t xml:space="preserve">  </w:t>
            </w:r>
          </w:p>
          <w:p w:rsidR="00A8048D" w:rsidRDefault="00A8048D" w:rsidP="008224E1">
            <w:pPr>
              <w:numPr>
                <w:ilvl w:val="1"/>
                <w:numId w:val="4"/>
              </w:numPr>
              <w:rPr>
                <w:rFonts w:ascii="Arial Narrow" w:hAnsi="Arial Narrow" w:cs="Arial Narrow"/>
              </w:rPr>
            </w:pPr>
            <w:r>
              <w:rPr>
                <w:rFonts w:ascii="Arial Narrow" w:hAnsi="Arial Narrow" w:cs="Arial Narrow"/>
              </w:rPr>
              <w:t>Pick five different heights to test – some higher and some lower - that are at least 10cm apart. Students will have five hypotheses statements (see above), one for each height.</w:t>
            </w:r>
          </w:p>
          <w:p w:rsidR="00A8048D" w:rsidRDefault="00A8048D" w:rsidP="008224E1">
            <w:pPr>
              <w:numPr>
                <w:ilvl w:val="1"/>
                <w:numId w:val="4"/>
              </w:numPr>
              <w:rPr>
                <w:rFonts w:ascii="Arial Narrow" w:hAnsi="Arial Narrow" w:cs="Arial Narrow"/>
              </w:rPr>
            </w:pPr>
            <w:r>
              <w:rPr>
                <w:rFonts w:ascii="Arial Narrow" w:hAnsi="Arial Narrow" w:cs="Arial Narrow"/>
              </w:rPr>
              <w:t xml:space="preserve">The starting height of the ball and its bounce are the control (what all other bounces will be compared to). </w:t>
            </w:r>
          </w:p>
          <w:p w:rsidR="00A8048D" w:rsidRDefault="00A8048D" w:rsidP="008224E1">
            <w:pPr>
              <w:numPr>
                <w:ilvl w:val="1"/>
                <w:numId w:val="4"/>
              </w:numPr>
              <w:rPr>
                <w:rFonts w:ascii="Arial Narrow" w:hAnsi="Arial Narrow" w:cs="Arial Narrow"/>
                <w:i/>
              </w:rPr>
            </w:pPr>
            <w:r>
              <w:rPr>
                <w:rFonts w:ascii="Arial Narrow" w:hAnsi="Arial Narrow" w:cs="Arial Narrow"/>
              </w:rPr>
              <w:t>The independent variable is the starting height and the height of the bounce is the dependent variable.</w:t>
            </w:r>
            <w:r>
              <w:rPr>
                <w:rFonts w:ascii="Arial Narrow" w:hAnsi="Arial Narrow" w:cs="Arial Narrow"/>
                <w:i/>
              </w:rPr>
              <w:t xml:space="preserve"> </w:t>
            </w:r>
          </w:p>
          <w:p w:rsidR="00A8048D" w:rsidRDefault="002C50FF" w:rsidP="008224E1">
            <w:pPr>
              <w:numPr>
                <w:ilvl w:val="1"/>
                <w:numId w:val="4"/>
              </w:numPr>
              <w:rPr>
                <w:rFonts w:ascii="Arial Narrow" w:hAnsi="Arial Narrow"/>
              </w:rPr>
            </w:pPr>
            <w:r>
              <w:rPr>
                <w:rFonts w:ascii="Arial Narrow" w:hAnsi="Arial Narrow"/>
              </w:rPr>
              <w:t>Once the</w:t>
            </w:r>
            <w:r w:rsidR="00A8048D">
              <w:rPr>
                <w:rFonts w:ascii="Arial Narrow" w:hAnsi="Arial Narrow"/>
              </w:rPr>
              <w:t xml:space="preserve"> hypotheses are approved, give each group a ball to begin the lab</w:t>
            </w:r>
          </w:p>
          <w:p w:rsidR="002C50FF" w:rsidRPr="005828BB" w:rsidRDefault="002C50FF" w:rsidP="008224E1">
            <w:pPr>
              <w:numPr>
                <w:ilvl w:val="0"/>
                <w:numId w:val="4"/>
              </w:numPr>
              <w:rPr>
                <w:rFonts w:ascii="Arial Narrow" w:hAnsi="Arial Narrow"/>
              </w:rPr>
            </w:pPr>
            <w:r>
              <w:rPr>
                <w:rFonts w:ascii="Arial Narrow" w:hAnsi="Arial Narrow"/>
              </w:rPr>
              <w:t>Ask students to enter a “Testing” section in their scientist notebook and underline it. Explain that most experiments involve collecting data. Our test data will be put in a “data table.” Sixth grade students often confuse “data tables” and “graphs.” In this experiment the data table will be used in the “Testing” part of the experiment and the graph will be used in the “analysis” phase.</w:t>
            </w:r>
          </w:p>
          <w:p w:rsidR="002C50FF" w:rsidRPr="005828BB" w:rsidRDefault="002C50FF" w:rsidP="002C50FF">
            <w:pPr>
              <w:ind w:left="2880"/>
              <w:rPr>
                <w:rFonts w:ascii="Arial Narrow" w:hAnsi="Arial Narrow"/>
              </w:rPr>
            </w:pPr>
          </w:p>
          <w:p w:rsidR="00A8048D" w:rsidRPr="002C50FF" w:rsidRDefault="00A8048D" w:rsidP="008224E1">
            <w:pPr>
              <w:pStyle w:val="ListParagraph"/>
              <w:numPr>
                <w:ilvl w:val="1"/>
                <w:numId w:val="4"/>
              </w:numPr>
              <w:rPr>
                <w:rFonts w:ascii="Arial Narrow" w:hAnsi="Arial Narrow" w:cs="Arial Narrow"/>
              </w:rPr>
            </w:pPr>
            <w:r w:rsidRPr="002C50FF">
              <w:rPr>
                <w:rFonts w:ascii="Arial Narrow" w:hAnsi="Arial Narrow" w:cs="Arial Narrow"/>
              </w:rPr>
              <w:t>Provide an example of what the data table should look like</w:t>
            </w:r>
            <w:r w:rsidR="00EB4178" w:rsidRPr="002C50FF">
              <w:rPr>
                <w:rFonts w:ascii="Arial Narrow" w:hAnsi="Arial Narrow" w:cs="Arial Narrow"/>
              </w:rPr>
              <w:t>.</w:t>
            </w:r>
          </w:p>
          <w:p w:rsidR="00EB4178" w:rsidRDefault="00EB4178" w:rsidP="00EB4178">
            <w:pPr>
              <w:ind w:firstLine="720"/>
              <w:rPr>
                <w:rFonts w:ascii="Arial Narrow" w:hAnsi="Arial Narrow" w:cs="Arial Narrow"/>
              </w:rPr>
            </w:pPr>
            <w:r w:rsidRPr="0045088F">
              <w:rPr>
                <w:rFonts w:ascii="Arial Narrow" w:hAnsi="Arial Narrow" w:cs="Arial Narrow"/>
              </w:rPr>
              <w:object w:dxaOrig="8666" w:dyaOrig="17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5pt;height:87.75pt" o:ole="">
                  <v:imagedata r:id="rId8" o:title=""/>
                </v:shape>
                <o:OLEObject Type="Embed" ProgID="Excel.Sheet.8" ShapeID="_x0000_i1025" DrawAspect="Content" ObjectID="_1366396131" r:id="rId9"/>
              </w:object>
            </w:r>
          </w:p>
          <w:p w:rsidR="00EB4178" w:rsidRPr="001D58BB" w:rsidRDefault="00EB4178" w:rsidP="008224E1">
            <w:pPr>
              <w:numPr>
                <w:ilvl w:val="1"/>
                <w:numId w:val="4"/>
              </w:numPr>
              <w:rPr>
                <w:rFonts w:ascii="Arial Narrow" w:hAnsi="Arial Narrow" w:cs="Arial Narrow"/>
                <w:b/>
              </w:rPr>
            </w:pPr>
            <w:r w:rsidRPr="001D58BB">
              <w:rPr>
                <w:rFonts w:ascii="Arial Narrow" w:hAnsi="Arial Narrow" w:cs="Arial Narrow"/>
                <w:b/>
              </w:rPr>
              <w:lastRenderedPageBreak/>
              <w:t>Participation in the Laboratory Activity</w:t>
            </w:r>
          </w:p>
          <w:p w:rsidR="00EB4178" w:rsidRPr="00B613C0" w:rsidRDefault="00EB4178" w:rsidP="008224E1">
            <w:pPr>
              <w:numPr>
                <w:ilvl w:val="2"/>
                <w:numId w:val="4"/>
              </w:numPr>
              <w:rPr>
                <w:rFonts w:ascii="Arial Narrow" w:hAnsi="Arial Narrow" w:cs="Arial Narrow"/>
              </w:rPr>
            </w:pPr>
            <w:r w:rsidRPr="00B613C0">
              <w:rPr>
                <w:rFonts w:ascii="Arial Narrow" w:hAnsi="Arial Narrow" w:cs="Arial Narrow"/>
              </w:rPr>
              <w:t xml:space="preserve">Students begin </w:t>
            </w:r>
            <w:r w:rsidR="002C50FF" w:rsidRPr="00B613C0">
              <w:rPr>
                <w:rFonts w:ascii="Arial Narrow" w:hAnsi="Arial Narrow" w:cs="Arial Narrow"/>
              </w:rPr>
              <w:t xml:space="preserve">the testing phase of </w:t>
            </w:r>
            <w:r w:rsidRPr="00B613C0">
              <w:rPr>
                <w:rFonts w:ascii="Arial Narrow" w:hAnsi="Arial Narrow" w:cs="Arial Narrow"/>
              </w:rPr>
              <w:t xml:space="preserve">the experiment </w:t>
            </w:r>
            <w:r w:rsidRPr="00B613C0">
              <w:rPr>
                <w:rFonts w:ascii="Arial Narrow" w:hAnsi="Arial Narrow"/>
              </w:rPr>
              <w:t xml:space="preserve">recording their </w:t>
            </w:r>
            <w:proofErr w:type="gramStart"/>
            <w:r w:rsidRPr="00B613C0">
              <w:rPr>
                <w:rFonts w:ascii="Arial Narrow" w:hAnsi="Arial Narrow"/>
              </w:rPr>
              <w:t>data,</w:t>
            </w:r>
            <w:proofErr w:type="gramEnd"/>
            <w:r w:rsidRPr="00B613C0">
              <w:rPr>
                <w:rFonts w:ascii="Arial Narrow" w:hAnsi="Arial Narrow"/>
              </w:rPr>
              <w:t xml:space="preserve"> </w:t>
            </w:r>
            <w:r w:rsidRPr="00B613C0">
              <w:rPr>
                <w:rFonts w:ascii="Arial Narrow" w:hAnsi="Arial Narrow" w:cs="Arial Narrow"/>
              </w:rPr>
              <w:t>Monitor the process of carrying out the experiment and the recording of data.</w:t>
            </w:r>
          </w:p>
          <w:p w:rsidR="00EB4178" w:rsidRDefault="00EB4178" w:rsidP="008224E1">
            <w:pPr>
              <w:numPr>
                <w:ilvl w:val="2"/>
                <w:numId w:val="4"/>
              </w:numPr>
              <w:rPr>
                <w:rFonts w:ascii="Arial Narrow" w:hAnsi="Arial Narrow" w:cs="Arial Narrow"/>
              </w:rPr>
            </w:pPr>
            <w:r>
              <w:rPr>
                <w:rFonts w:ascii="Arial Narrow" w:hAnsi="Arial Narrow" w:cs="Arial Narrow"/>
              </w:rPr>
              <w:t>Students wri</w:t>
            </w:r>
            <w:r w:rsidR="008224E1">
              <w:rPr>
                <w:rFonts w:ascii="Arial Narrow" w:hAnsi="Arial Narrow" w:cs="Arial Narrow"/>
              </w:rPr>
              <w:t>te</w:t>
            </w:r>
            <w:r>
              <w:rPr>
                <w:rFonts w:ascii="Arial Narrow" w:hAnsi="Arial Narrow" w:cs="Arial Narrow"/>
              </w:rPr>
              <w:t xml:space="preserve"> their data in their scientist’s notebook</w:t>
            </w:r>
            <w:r w:rsidR="00B613C0">
              <w:rPr>
                <w:rFonts w:ascii="Arial Narrow" w:hAnsi="Arial Narrow" w:cs="Arial Narrow"/>
              </w:rPr>
              <w:t xml:space="preserve"> data table</w:t>
            </w:r>
            <w:r>
              <w:rPr>
                <w:rFonts w:ascii="Arial Narrow" w:hAnsi="Arial Narrow" w:cs="Arial Narrow"/>
              </w:rPr>
              <w:t>.</w:t>
            </w:r>
          </w:p>
          <w:p w:rsidR="008224E1" w:rsidRPr="002C50FF" w:rsidRDefault="008224E1" w:rsidP="008224E1">
            <w:pPr>
              <w:pStyle w:val="ListParagraph"/>
              <w:numPr>
                <w:ilvl w:val="0"/>
                <w:numId w:val="4"/>
              </w:numPr>
              <w:rPr>
                <w:rFonts w:ascii="Arial Narrow" w:hAnsi="Arial Narrow" w:cs="Arial Narrow"/>
              </w:rPr>
            </w:pPr>
            <w:r w:rsidRPr="002C50FF">
              <w:rPr>
                <w:rFonts w:ascii="Arial Narrow" w:hAnsi="Arial Narrow" w:cs="Arial Narrow"/>
              </w:rPr>
              <w:t xml:space="preserve">Have students </w:t>
            </w:r>
            <w:r>
              <w:rPr>
                <w:rFonts w:ascii="Arial Narrow" w:hAnsi="Arial Narrow" w:cs="Arial Narrow"/>
              </w:rPr>
              <w:t>l</w:t>
            </w:r>
            <w:r w:rsidRPr="002C50FF">
              <w:rPr>
                <w:rFonts w:ascii="Arial Narrow" w:hAnsi="Arial Narrow" w:cs="Arial Narrow"/>
              </w:rPr>
              <w:t>abel and u</w:t>
            </w:r>
            <w:r>
              <w:rPr>
                <w:rFonts w:ascii="Arial Narrow" w:hAnsi="Arial Narrow" w:cs="Arial Narrow"/>
              </w:rPr>
              <w:t>nderline the next heading “Analysis</w:t>
            </w:r>
            <w:r w:rsidRPr="002C50FF">
              <w:rPr>
                <w:rFonts w:ascii="Arial Narrow" w:hAnsi="Arial Narrow" w:cs="Arial Narrow"/>
              </w:rPr>
              <w:t>”</w:t>
            </w:r>
          </w:p>
          <w:p w:rsidR="00B613C0" w:rsidRPr="00440BCD" w:rsidRDefault="008224E1" w:rsidP="00B613C0">
            <w:pPr>
              <w:numPr>
                <w:ilvl w:val="2"/>
                <w:numId w:val="4"/>
              </w:numPr>
              <w:rPr>
                <w:rFonts w:ascii="Arial Narrow" w:hAnsi="Arial Narrow"/>
                <w:b/>
              </w:rPr>
            </w:pPr>
            <w:r>
              <w:rPr>
                <w:rFonts w:ascii="Arial Narrow" w:hAnsi="Arial Narrow" w:cs="Arial Narrow"/>
              </w:rPr>
              <w:t xml:space="preserve">Using the data in the data table, </w:t>
            </w:r>
            <w:r w:rsidR="00EB4178">
              <w:rPr>
                <w:rFonts w:ascii="Arial Narrow" w:hAnsi="Arial Narrow" w:cs="Arial Narrow"/>
              </w:rPr>
              <w:t>students graph their data</w:t>
            </w:r>
            <w:r w:rsidR="00B613C0">
              <w:rPr>
                <w:rFonts w:ascii="Arial Narrow" w:hAnsi="Arial Narrow" w:cs="Arial Narrow"/>
              </w:rPr>
              <w:t xml:space="preserve"> by</w:t>
            </w:r>
            <w:r w:rsidR="00B613C0">
              <w:rPr>
                <w:rFonts w:ascii="Arial Narrow" w:hAnsi="Arial Narrow"/>
              </w:rPr>
              <w:t xml:space="preserve"> making their line graph (Independent variable on x-axis - beginning height of ball- and dependent variable on y-axis – height of bounce).</w:t>
            </w:r>
          </w:p>
          <w:p w:rsidR="00EB4178" w:rsidRDefault="00B613C0" w:rsidP="00B613C0">
            <w:pPr>
              <w:ind w:left="2880"/>
              <w:rPr>
                <w:rFonts w:ascii="Arial Narrow" w:hAnsi="Arial Narrow" w:cs="Arial Narrow"/>
              </w:rPr>
            </w:pPr>
            <w:r>
              <w:rPr>
                <w:rFonts w:ascii="Arial Narrow" w:hAnsi="Arial Narrow" w:cs="Arial Narrow"/>
              </w:rPr>
              <w:t>Students will create a title for the graph and will label the x and y axis.</w:t>
            </w:r>
          </w:p>
          <w:p w:rsidR="008224E1" w:rsidRPr="002C50FF" w:rsidRDefault="008224E1" w:rsidP="008224E1">
            <w:pPr>
              <w:pStyle w:val="ListParagraph"/>
              <w:numPr>
                <w:ilvl w:val="0"/>
                <w:numId w:val="4"/>
              </w:numPr>
              <w:rPr>
                <w:rFonts w:ascii="Arial Narrow" w:hAnsi="Arial Narrow" w:cs="Arial Narrow"/>
              </w:rPr>
            </w:pPr>
            <w:r w:rsidRPr="002C50FF">
              <w:rPr>
                <w:rFonts w:ascii="Arial Narrow" w:hAnsi="Arial Narrow" w:cs="Arial Narrow"/>
              </w:rPr>
              <w:t xml:space="preserve">Have students </w:t>
            </w:r>
            <w:r>
              <w:rPr>
                <w:rFonts w:ascii="Arial Narrow" w:hAnsi="Arial Narrow" w:cs="Arial Narrow"/>
              </w:rPr>
              <w:t>l</w:t>
            </w:r>
            <w:r w:rsidRPr="002C50FF">
              <w:rPr>
                <w:rFonts w:ascii="Arial Narrow" w:hAnsi="Arial Narrow" w:cs="Arial Narrow"/>
              </w:rPr>
              <w:t>abel and u</w:t>
            </w:r>
            <w:r>
              <w:rPr>
                <w:rFonts w:ascii="Arial Narrow" w:hAnsi="Arial Narrow" w:cs="Arial Narrow"/>
              </w:rPr>
              <w:t>nderline the next heading “Draw Conclusions</w:t>
            </w:r>
            <w:r w:rsidRPr="002C50FF">
              <w:rPr>
                <w:rFonts w:ascii="Arial Narrow" w:hAnsi="Arial Narrow" w:cs="Arial Narrow"/>
              </w:rPr>
              <w:t>”</w:t>
            </w:r>
          </w:p>
          <w:p w:rsidR="008224E1" w:rsidRDefault="008224E1" w:rsidP="007D21C2">
            <w:pPr>
              <w:numPr>
                <w:ilvl w:val="2"/>
                <w:numId w:val="4"/>
              </w:numPr>
              <w:rPr>
                <w:rFonts w:ascii="Arial Narrow" w:hAnsi="Arial Narrow" w:cs="Arial Narrow"/>
              </w:rPr>
            </w:pPr>
            <w:r>
              <w:rPr>
                <w:rFonts w:ascii="Arial Narrow" w:hAnsi="Arial Narrow" w:cs="Arial Narrow"/>
              </w:rPr>
              <w:t xml:space="preserve">After looking at their graphs, students write an explanation of their results that include the statement. “I can claim that the greater the potential energy, the ________ </w:t>
            </w:r>
            <w:proofErr w:type="spellStart"/>
            <w:r>
              <w:rPr>
                <w:rFonts w:ascii="Arial Narrow" w:hAnsi="Arial Narrow" w:cs="Arial Narrow"/>
              </w:rPr>
              <w:t>the</w:t>
            </w:r>
            <w:proofErr w:type="spellEnd"/>
            <w:r>
              <w:rPr>
                <w:rFonts w:ascii="Arial Narrow" w:hAnsi="Arial Narrow" w:cs="Arial Narrow"/>
              </w:rPr>
              <w:t xml:space="preserve"> kinetic energy because when the ball is dropped from a higher height</w:t>
            </w:r>
            <w:proofErr w:type="gramStart"/>
            <w:r>
              <w:rPr>
                <w:rFonts w:ascii="Arial Narrow" w:hAnsi="Arial Narrow" w:cs="Arial Narrow"/>
              </w:rPr>
              <w:t>,_</w:t>
            </w:r>
            <w:proofErr w:type="gramEnd"/>
            <w:r>
              <w:rPr>
                <w:rFonts w:ascii="Arial Narrow" w:hAnsi="Arial Narrow" w:cs="Arial Narrow"/>
              </w:rPr>
              <w:t xml:space="preserve">_________________________________________.  The less the potential energy, the _______ </w:t>
            </w:r>
            <w:proofErr w:type="spellStart"/>
            <w:r>
              <w:rPr>
                <w:rFonts w:ascii="Arial Narrow" w:hAnsi="Arial Narrow" w:cs="Arial Narrow"/>
              </w:rPr>
              <w:t>the</w:t>
            </w:r>
            <w:proofErr w:type="spellEnd"/>
            <w:r>
              <w:rPr>
                <w:rFonts w:ascii="Arial Narrow" w:hAnsi="Arial Narrow" w:cs="Arial Narrow"/>
              </w:rPr>
              <w:t xml:space="preserve"> kinetic energy because when the ball is dropped from a lower height</w:t>
            </w:r>
            <w:proofErr w:type="gramStart"/>
            <w:r>
              <w:rPr>
                <w:rFonts w:ascii="Arial Narrow" w:hAnsi="Arial Narrow" w:cs="Arial Narrow"/>
              </w:rPr>
              <w:t>,_</w:t>
            </w:r>
            <w:proofErr w:type="gramEnd"/>
            <w:r>
              <w:rPr>
                <w:rFonts w:ascii="Arial Narrow" w:hAnsi="Arial Narrow" w:cs="Arial Narrow"/>
              </w:rPr>
              <w:t xml:space="preserve">___________________________.”  </w:t>
            </w:r>
          </w:p>
          <w:p w:rsidR="008224E1" w:rsidRPr="002C50FF" w:rsidRDefault="008224E1" w:rsidP="008224E1">
            <w:pPr>
              <w:pStyle w:val="ListParagraph"/>
              <w:numPr>
                <w:ilvl w:val="0"/>
                <w:numId w:val="4"/>
              </w:numPr>
              <w:rPr>
                <w:rFonts w:ascii="Arial Narrow" w:hAnsi="Arial Narrow" w:cs="Arial Narrow"/>
              </w:rPr>
            </w:pPr>
            <w:r w:rsidRPr="002C50FF">
              <w:rPr>
                <w:rFonts w:ascii="Arial Narrow" w:hAnsi="Arial Narrow" w:cs="Arial Narrow"/>
              </w:rPr>
              <w:t xml:space="preserve">Have students </w:t>
            </w:r>
            <w:r>
              <w:rPr>
                <w:rFonts w:ascii="Arial Narrow" w:hAnsi="Arial Narrow" w:cs="Arial Narrow"/>
              </w:rPr>
              <w:t>l</w:t>
            </w:r>
            <w:r w:rsidRPr="002C50FF">
              <w:rPr>
                <w:rFonts w:ascii="Arial Narrow" w:hAnsi="Arial Narrow" w:cs="Arial Narrow"/>
              </w:rPr>
              <w:t>abel and u</w:t>
            </w:r>
            <w:r>
              <w:rPr>
                <w:rFonts w:ascii="Arial Narrow" w:hAnsi="Arial Narrow" w:cs="Arial Narrow"/>
              </w:rPr>
              <w:t>nderline the next heading “Communicate Results</w:t>
            </w:r>
            <w:r w:rsidRPr="002C50FF">
              <w:rPr>
                <w:rFonts w:ascii="Arial Narrow" w:hAnsi="Arial Narrow" w:cs="Arial Narrow"/>
              </w:rPr>
              <w:t>”</w:t>
            </w:r>
          </w:p>
          <w:p w:rsidR="008224E1" w:rsidRDefault="008224E1" w:rsidP="007D21C2">
            <w:pPr>
              <w:numPr>
                <w:ilvl w:val="2"/>
                <w:numId w:val="4"/>
              </w:numPr>
              <w:rPr>
                <w:rFonts w:ascii="Arial Narrow" w:hAnsi="Arial Narrow" w:cs="Arial Narrow"/>
              </w:rPr>
            </w:pPr>
            <w:bookmarkStart w:id="0" w:name="_GoBack"/>
            <w:bookmarkEnd w:id="0"/>
            <w:r>
              <w:rPr>
                <w:rFonts w:ascii="Arial Narrow" w:hAnsi="Arial Narrow" w:cs="Arial Narrow"/>
              </w:rPr>
              <w:t>Next, students compare their findings with the other groups by writing their statements on the board , on group white boards, or on butcher paper</w:t>
            </w:r>
          </w:p>
          <w:p w:rsidR="008224E1" w:rsidRDefault="008224E1" w:rsidP="008224E1">
            <w:pPr>
              <w:numPr>
                <w:ilvl w:val="2"/>
                <w:numId w:val="4"/>
              </w:numPr>
              <w:rPr>
                <w:rFonts w:ascii="Arial Narrow" w:hAnsi="Arial Narrow" w:cs="Arial Narrow"/>
              </w:rPr>
            </w:pPr>
            <w:r>
              <w:rPr>
                <w:rFonts w:ascii="Arial Narrow" w:hAnsi="Arial Narrow" w:cs="Arial Narrow"/>
              </w:rPr>
              <w:t>Group discussion of results</w:t>
            </w:r>
          </w:p>
          <w:p w:rsidR="008224E1" w:rsidRDefault="008224E1" w:rsidP="008224E1">
            <w:pPr>
              <w:ind w:left="2880"/>
              <w:rPr>
                <w:rFonts w:ascii="Arial Narrow" w:hAnsi="Arial Narrow" w:cs="Arial Narrow"/>
              </w:rPr>
            </w:pPr>
          </w:p>
          <w:p w:rsidR="001D7AD0" w:rsidRDefault="00A8048D" w:rsidP="00A8048D">
            <w:pPr>
              <w:pStyle w:val="BodyText"/>
              <w:spacing w:line="240" w:lineRule="auto"/>
              <w:rPr>
                <w:rFonts w:ascii="Arial Narrow" w:hAnsi="Arial Narrow"/>
                <w:sz w:val="18"/>
                <w:szCs w:val="18"/>
              </w:rPr>
            </w:pPr>
            <w:r w:rsidRPr="005828BB">
              <w:rPr>
                <w:rFonts w:ascii="Arial Narrow" w:hAnsi="Arial Narrow"/>
              </w:rPr>
              <w:t xml:space="preserve">      </w:t>
            </w:r>
          </w:p>
          <w:p w:rsidR="001D7AD0" w:rsidRDefault="001D7AD0" w:rsidP="002C1F4F">
            <w:pPr>
              <w:pStyle w:val="BodyText"/>
              <w:spacing w:line="240" w:lineRule="auto"/>
              <w:rPr>
                <w:rFonts w:ascii="Arial Narrow" w:hAnsi="Arial Narrow"/>
                <w:sz w:val="18"/>
                <w:szCs w:val="18"/>
              </w:rPr>
            </w:pPr>
          </w:p>
          <w:p w:rsidR="001D7AD0" w:rsidRPr="00343BD3" w:rsidRDefault="001D7AD0" w:rsidP="002C1F4F">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C1F4F">
            <w:pPr>
              <w:rPr>
                <w:rFonts w:ascii="Arial Narrow" w:hAnsi="Arial Narrow"/>
                <w:b/>
              </w:rPr>
            </w:pPr>
            <w:r w:rsidRPr="004C232B">
              <w:rPr>
                <w:rFonts w:ascii="Arial Narrow" w:hAnsi="Arial Narrow"/>
                <w:b/>
              </w:rPr>
              <w:lastRenderedPageBreak/>
              <w:t>EXPLANATION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Student explanations should precede introduction of terms or explanations by the teacher. What questions or techniques will the teacher use to help students connect their exploration to the concept under examination? </w:t>
            </w:r>
          </w:p>
          <w:p w:rsidR="001D7AD0" w:rsidRDefault="001D7AD0"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List </w:t>
            </w:r>
            <w:r w:rsidRPr="004C232B">
              <w:rPr>
                <w:rFonts w:ascii="Arial Narrow" w:hAnsi="Arial Narrow"/>
                <w:sz w:val="18"/>
                <w:szCs w:val="18"/>
              </w:rPr>
              <w:t xml:space="preserve">higher order thinking questions which teachers will use to solicit </w:t>
            </w:r>
            <w:r w:rsidRPr="009102A0">
              <w:rPr>
                <w:rFonts w:ascii="Arial Narrow" w:hAnsi="Arial Narrow"/>
                <w:i/>
                <w:sz w:val="18"/>
                <w:szCs w:val="18"/>
              </w:rPr>
              <w:t>student</w:t>
            </w:r>
            <w:r w:rsidRPr="004C232B">
              <w:rPr>
                <w:rFonts w:ascii="Arial Narrow" w:hAnsi="Arial Narrow"/>
                <w:sz w:val="18"/>
                <w:szCs w:val="18"/>
              </w:rPr>
              <w:t xml:space="preserve"> explanations and help them to justify their explanations.</w:t>
            </w:r>
          </w:p>
          <w:p w:rsidR="00A8048D" w:rsidRDefault="00A8048D" w:rsidP="00B613C0">
            <w:pPr>
              <w:numPr>
                <w:ilvl w:val="2"/>
                <w:numId w:val="4"/>
              </w:numPr>
              <w:rPr>
                <w:rFonts w:ascii="Arial Narrow" w:hAnsi="Arial Narrow" w:cs="Arial Narrow"/>
                <w:i/>
              </w:rPr>
            </w:pPr>
            <w:r w:rsidRPr="00A8048D">
              <w:rPr>
                <w:rFonts w:ascii="Arial Narrow" w:hAnsi="Arial Narrow"/>
              </w:rPr>
              <w:t>The teacher will explain the concept of independent and dependent variables by showing that t</w:t>
            </w:r>
            <w:r>
              <w:rPr>
                <w:rFonts w:ascii="Arial Narrow" w:hAnsi="Arial Narrow" w:cs="Arial Narrow"/>
              </w:rPr>
              <w:t>he independent variable is the “One we control in the experiment.”  Ask them if we control the starting height or how high the ball will bounce. Students should be able to label the independent variable as the starting height and the height of the bounce as the dependent variable.</w:t>
            </w:r>
            <w:r>
              <w:rPr>
                <w:rFonts w:ascii="Arial Narrow" w:hAnsi="Arial Narrow" w:cs="Arial Narrow"/>
                <w:i/>
              </w:rPr>
              <w:t xml:space="preserve"> </w:t>
            </w:r>
          </w:p>
          <w:p w:rsidR="005416BE" w:rsidRPr="00440BCD" w:rsidRDefault="005416BE" w:rsidP="005416BE">
            <w:pPr>
              <w:numPr>
                <w:ilvl w:val="2"/>
                <w:numId w:val="4"/>
              </w:numPr>
              <w:rPr>
                <w:rFonts w:ascii="Arial Narrow" w:hAnsi="Arial Narrow"/>
                <w:b/>
              </w:rPr>
            </w:pPr>
            <w:r w:rsidRPr="005416BE">
              <w:rPr>
                <w:rFonts w:ascii="Arial Narrow" w:hAnsi="Arial Narrow" w:cs="Arial Narrow"/>
              </w:rPr>
              <w:t xml:space="preserve">When graphing, the teacher will ask them how they think the data </w:t>
            </w:r>
            <w:proofErr w:type="gramStart"/>
            <w:r w:rsidRPr="005416BE">
              <w:rPr>
                <w:rFonts w:ascii="Arial Narrow" w:hAnsi="Arial Narrow" w:cs="Arial Narrow"/>
              </w:rPr>
              <w:t>should  be</w:t>
            </w:r>
            <w:proofErr w:type="gramEnd"/>
            <w:r w:rsidRPr="005416BE">
              <w:rPr>
                <w:rFonts w:ascii="Arial Narrow" w:hAnsi="Arial Narrow" w:cs="Arial Narrow"/>
              </w:rPr>
              <w:t xml:space="preserve"> organized on the graph. Where </w:t>
            </w:r>
            <w:proofErr w:type="gramStart"/>
            <w:r w:rsidRPr="005416BE">
              <w:rPr>
                <w:rFonts w:ascii="Arial Narrow" w:hAnsi="Arial Narrow" w:cs="Arial Narrow"/>
              </w:rPr>
              <w:t>should the independent and dependent variables</w:t>
            </w:r>
            <w:proofErr w:type="gramEnd"/>
            <w:r w:rsidRPr="005416BE">
              <w:rPr>
                <w:rFonts w:ascii="Arial Narrow" w:hAnsi="Arial Narrow" w:cs="Arial Narrow"/>
              </w:rPr>
              <w:t xml:space="preserve"> be placed on the graph.  T</w:t>
            </w:r>
            <w:r w:rsidRPr="005416BE">
              <w:rPr>
                <w:rFonts w:ascii="Arial Narrow" w:hAnsi="Arial Narrow"/>
              </w:rPr>
              <w:t>heir line graph</w:t>
            </w:r>
            <w:r>
              <w:rPr>
                <w:rFonts w:ascii="Arial Narrow" w:hAnsi="Arial Narrow"/>
              </w:rPr>
              <w:t xml:space="preserve"> (Independent variable on x-axis - beginning height of ball- and dependent variable on y-axis – height of bounce).</w:t>
            </w:r>
          </w:p>
          <w:p w:rsidR="001D7AD0" w:rsidRDefault="001D7AD0" w:rsidP="002C1F4F">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C1F4F">
            <w:pPr>
              <w:rPr>
                <w:rFonts w:ascii="Arial Narrow" w:hAnsi="Arial Narrow"/>
                <w:b/>
              </w:rPr>
            </w:pPr>
            <w:r w:rsidRPr="004C232B">
              <w:rPr>
                <w:rFonts w:ascii="Arial Narrow" w:hAnsi="Arial Narrow"/>
                <w:b/>
              </w:rPr>
              <w:t>ELABORATION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Describe how students will develop a more sophisticated understanding of the concept.</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What vocabulary will be introduced and how will it connect to students’ observations?</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How is this knowledge applied in our daily lives?</w:t>
            </w:r>
          </w:p>
          <w:p w:rsidR="00B613C0" w:rsidRDefault="00B613C0" w:rsidP="00B613C0">
            <w:pPr>
              <w:pStyle w:val="BodyText"/>
              <w:spacing w:line="240" w:lineRule="auto"/>
              <w:ind w:left="720"/>
              <w:rPr>
                <w:rFonts w:ascii="Arial Narrow" w:hAnsi="Arial Narrow"/>
                <w:sz w:val="18"/>
                <w:szCs w:val="18"/>
              </w:rPr>
            </w:pPr>
          </w:p>
          <w:p w:rsidR="00B613C0" w:rsidRPr="00B613C0" w:rsidRDefault="00B613C0" w:rsidP="001D7AD0">
            <w:pPr>
              <w:pStyle w:val="BodyText"/>
              <w:numPr>
                <w:ilvl w:val="0"/>
                <w:numId w:val="1"/>
              </w:numPr>
              <w:spacing w:line="240" w:lineRule="auto"/>
              <w:rPr>
                <w:rFonts w:ascii="Arial Narrow" w:hAnsi="Arial Narrow"/>
                <w:sz w:val="24"/>
                <w:szCs w:val="24"/>
              </w:rPr>
            </w:pPr>
            <w:r w:rsidRPr="00B613C0">
              <w:rPr>
                <w:rFonts w:ascii="Arial Narrow" w:hAnsi="Arial Narrow"/>
                <w:sz w:val="24"/>
                <w:szCs w:val="24"/>
              </w:rPr>
              <w:t>When students share their group graphs it will become apparent if they have drawn the data correctly and if they have correctly titled the graph or labeled the x and y axis.</w:t>
            </w:r>
          </w:p>
          <w:p w:rsidR="00B613C0" w:rsidRPr="00B613C0" w:rsidRDefault="00B613C0" w:rsidP="001D7AD0">
            <w:pPr>
              <w:pStyle w:val="BodyText"/>
              <w:numPr>
                <w:ilvl w:val="0"/>
                <w:numId w:val="1"/>
              </w:numPr>
              <w:spacing w:line="240" w:lineRule="auto"/>
              <w:rPr>
                <w:rFonts w:ascii="Arial Narrow" w:hAnsi="Arial Narrow"/>
                <w:sz w:val="24"/>
                <w:szCs w:val="24"/>
              </w:rPr>
            </w:pPr>
            <w:r w:rsidRPr="00B613C0">
              <w:rPr>
                <w:rFonts w:ascii="Arial Narrow" w:hAnsi="Arial Narrow"/>
                <w:sz w:val="24"/>
                <w:szCs w:val="24"/>
              </w:rPr>
              <w:t xml:space="preserve">Students will be able to understand the vocabulary: potential and kinetic energy; X-axis, Y-axis, independent </w:t>
            </w:r>
            <w:r w:rsidRPr="00B613C0">
              <w:rPr>
                <w:rFonts w:ascii="Arial Narrow" w:hAnsi="Arial Narrow"/>
                <w:sz w:val="24"/>
                <w:szCs w:val="24"/>
              </w:rPr>
              <w:lastRenderedPageBreak/>
              <w:t>variable and dependent variable.</w:t>
            </w:r>
          </w:p>
          <w:p w:rsidR="001D7AD0" w:rsidRDefault="001D7AD0" w:rsidP="002C1F4F">
            <w:pPr>
              <w:rPr>
                <w:rFonts w:ascii="Arial Narrow" w:hAnsi="Arial Narrow"/>
                <w:b/>
              </w:rPr>
            </w:pPr>
          </w:p>
          <w:p w:rsidR="001D7AD0" w:rsidRDefault="001D7AD0" w:rsidP="002C1F4F">
            <w:pPr>
              <w:rPr>
                <w:rFonts w:ascii="Arial Narrow" w:hAnsi="Arial Narrow"/>
                <w:b/>
              </w:rPr>
            </w:pPr>
          </w:p>
          <w:p w:rsidR="001D7AD0" w:rsidRDefault="001D7AD0" w:rsidP="002C1F4F">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C1F4F">
            <w:pPr>
              <w:rPr>
                <w:rFonts w:ascii="Arial Narrow" w:hAnsi="Arial Narrow"/>
              </w:rPr>
            </w:pPr>
            <w:r w:rsidRPr="004C232B">
              <w:rPr>
                <w:rFonts w:ascii="Arial Narrow" w:hAnsi="Arial Narrow"/>
                <w:b/>
              </w:rPr>
              <w:lastRenderedPageBreak/>
              <w:t>EVALUATION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How will students demonstrate that they have achieved the lesson objective?</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This </w:t>
            </w:r>
            <w:r>
              <w:rPr>
                <w:rFonts w:ascii="Arial Narrow" w:hAnsi="Arial Narrow"/>
                <w:sz w:val="18"/>
                <w:szCs w:val="18"/>
              </w:rPr>
              <w:t>should be embedded</w:t>
            </w:r>
            <w:r w:rsidRPr="004C232B">
              <w:rPr>
                <w:rFonts w:ascii="Arial Narrow" w:hAnsi="Arial Narrow"/>
                <w:sz w:val="18"/>
                <w:szCs w:val="18"/>
              </w:rPr>
              <w:t xml:space="preserve"> throughout the lesson as well as at the end of the lesson</w:t>
            </w:r>
          </w:p>
          <w:p w:rsidR="001D7AD0" w:rsidRDefault="001D7AD0" w:rsidP="002C1F4F">
            <w:pPr>
              <w:rPr>
                <w:rFonts w:ascii="Arial Narrow" w:hAnsi="Arial Narrow"/>
                <w:b/>
              </w:rPr>
            </w:pPr>
          </w:p>
          <w:p w:rsidR="00B613C0" w:rsidRPr="004D3E78" w:rsidRDefault="008224E1" w:rsidP="00B613C0">
            <w:pPr>
              <w:numPr>
                <w:ilvl w:val="2"/>
                <w:numId w:val="4"/>
              </w:numPr>
              <w:rPr>
                <w:rFonts w:ascii="Arial Narrow" w:hAnsi="Arial Narrow" w:cs="Arial Narrow"/>
                <w:b/>
                <w:i/>
              </w:rPr>
            </w:pPr>
            <w:r w:rsidRPr="008224E1">
              <w:rPr>
                <w:rFonts w:ascii="Arial Narrow" w:hAnsi="Arial Narrow"/>
              </w:rPr>
              <w:t xml:space="preserve">Students will write a reflection of what they learned from sharing group results as part of the “Communicate Results” phase of the </w:t>
            </w:r>
            <w:proofErr w:type="spellStart"/>
            <w:r w:rsidRPr="008224E1">
              <w:rPr>
                <w:rFonts w:ascii="Arial Narrow" w:hAnsi="Arial Narrow"/>
              </w:rPr>
              <w:t>experiment.</w:t>
            </w:r>
            <w:r>
              <w:rPr>
                <w:rFonts w:ascii="Arial Narrow" w:hAnsi="Arial Narrow" w:cs="Arial Narrow"/>
              </w:rPr>
              <w:t>Reading</w:t>
            </w:r>
            <w:proofErr w:type="spellEnd"/>
            <w:r>
              <w:rPr>
                <w:rFonts w:ascii="Arial Narrow" w:hAnsi="Arial Narrow" w:cs="Arial Narrow"/>
              </w:rPr>
              <w:t xml:space="preserve"> students’ Reflection and </w:t>
            </w:r>
            <w:proofErr w:type="gramStart"/>
            <w:r>
              <w:rPr>
                <w:rFonts w:ascii="Arial Narrow" w:hAnsi="Arial Narrow" w:cs="Arial Narrow"/>
              </w:rPr>
              <w:t>Writing</w:t>
            </w:r>
            <w:proofErr w:type="gramEnd"/>
            <w:r>
              <w:rPr>
                <w:rFonts w:ascii="Arial Narrow" w:hAnsi="Arial Narrow" w:cs="Arial Narrow"/>
              </w:rPr>
              <w:t xml:space="preserve"> </w:t>
            </w:r>
            <w:r w:rsidR="00B613C0">
              <w:rPr>
                <w:rFonts w:ascii="Arial Narrow" w:hAnsi="Arial Narrow" w:cs="Arial Narrow"/>
              </w:rPr>
              <w:t>portion of the lab can indicate student understanding.</w:t>
            </w:r>
          </w:p>
          <w:p w:rsidR="00B613C0" w:rsidRPr="00B613C0" w:rsidRDefault="00B613C0" w:rsidP="00B613C0">
            <w:pPr>
              <w:ind w:left="2160"/>
              <w:rPr>
                <w:rFonts w:ascii="Arial Narrow" w:hAnsi="Arial Narrow" w:cs="Arial Narrow"/>
                <w:b/>
                <w:i/>
              </w:rPr>
            </w:pPr>
          </w:p>
          <w:p w:rsidR="00B613C0" w:rsidRPr="00B613C0" w:rsidRDefault="00B613C0" w:rsidP="00B613C0">
            <w:pPr>
              <w:numPr>
                <w:ilvl w:val="2"/>
                <w:numId w:val="4"/>
              </w:numPr>
              <w:rPr>
                <w:rFonts w:ascii="Arial Narrow" w:hAnsi="Arial Narrow"/>
              </w:rPr>
            </w:pPr>
            <w:r>
              <w:rPr>
                <w:rFonts w:ascii="Arial Narrow" w:hAnsi="Arial Narrow" w:cs="Arial Narrow"/>
              </w:rPr>
              <w:t>The scientist journals can be used as an assessment tool.</w:t>
            </w:r>
            <w:r w:rsidRPr="008224E1">
              <w:rPr>
                <w:rFonts w:ascii="Arial Narrow" w:hAnsi="Arial Narrow" w:cs="Arial Narrow"/>
              </w:rPr>
              <w:t xml:space="preserve"> </w:t>
            </w:r>
          </w:p>
          <w:p w:rsidR="00B613C0" w:rsidRDefault="00B613C0" w:rsidP="00B613C0">
            <w:pPr>
              <w:pStyle w:val="ListParagraph"/>
              <w:rPr>
                <w:rFonts w:ascii="Arial Narrow" w:hAnsi="Arial Narrow" w:cs="Arial Narrow"/>
              </w:rPr>
            </w:pPr>
          </w:p>
          <w:p w:rsidR="001D7AD0" w:rsidRPr="008224E1" w:rsidRDefault="008224E1" w:rsidP="00B613C0">
            <w:pPr>
              <w:numPr>
                <w:ilvl w:val="2"/>
                <w:numId w:val="4"/>
              </w:numPr>
              <w:rPr>
                <w:rFonts w:ascii="Arial Narrow" w:hAnsi="Arial Narrow"/>
              </w:rPr>
            </w:pPr>
            <w:r w:rsidRPr="008224E1">
              <w:rPr>
                <w:rFonts w:ascii="Arial Narrow" w:hAnsi="Arial Narrow" w:cs="Arial Narrow"/>
              </w:rPr>
              <w:t>Other assessments may include a quiz over potential and kinetic energy that includes how students know what they know or have students make a prediction based on their data how high their ball would need to be held in order to bounce as high as a basketball goal</w:t>
            </w:r>
          </w:p>
        </w:tc>
      </w:tr>
    </w:tbl>
    <w:p w:rsidR="00DF3C87" w:rsidRDefault="00DF3C87" w:rsidP="00DF55FD"/>
    <w:sectPr w:rsidR="00DF3C87" w:rsidSect="00DF55FD">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1FE" w:rsidRDefault="009021FE" w:rsidP="001D7AD0">
      <w:r>
        <w:separator/>
      </w:r>
    </w:p>
  </w:endnote>
  <w:endnote w:type="continuationSeparator" w:id="0">
    <w:p w:rsidR="009021FE" w:rsidRDefault="009021FE"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1FE" w:rsidRDefault="009021FE" w:rsidP="001D7AD0">
      <w:r>
        <w:separator/>
      </w:r>
    </w:p>
  </w:footnote>
  <w:footnote w:type="continuationSeparator" w:id="0">
    <w:p w:rsidR="009021FE" w:rsidRDefault="009021FE" w:rsidP="001D7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1FE" w:rsidRPr="00147136" w:rsidRDefault="009021FE" w:rsidP="001D7AD0">
    <w:pPr>
      <w:pStyle w:val="Header"/>
      <w:jc w:val="center"/>
      <w:rPr>
        <w:rFonts w:ascii="Century Gothic" w:hAnsi="Century Gothic"/>
        <w:b/>
        <w:sz w:val="40"/>
        <w:szCs w:val="40"/>
      </w:rPr>
    </w:pPr>
  </w:p>
  <w:p w:rsidR="009021FE" w:rsidRDefault="009021FE">
    <w:pPr>
      <w:pStyle w:val="Header"/>
    </w:pPr>
  </w:p>
  <w:p w:rsidR="009021FE" w:rsidRDefault="009021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1FE" w:rsidRPr="00147136" w:rsidRDefault="009021FE"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9021FE" w:rsidRDefault="009021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13AE9"/>
    <w:multiLevelType w:val="hybridMultilevel"/>
    <w:tmpl w:val="910AC7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DDD4372"/>
    <w:multiLevelType w:val="hybridMultilevel"/>
    <w:tmpl w:val="548AC4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46F43EB7"/>
    <w:multiLevelType w:val="hybridMultilevel"/>
    <w:tmpl w:val="68BEDA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7297D8A"/>
    <w:multiLevelType w:val="hybridMultilevel"/>
    <w:tmpl w:val="FBAC8EE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62B4F49"/>
    <w:multiLevelType w:val="hybridMultilevel"/>
    <w:tmpl w:val="5C6AD0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EE358B"/>
    <w:multiLevelType w:val="hybridMultilevel"/>
    <w:tmpl w:val="1396C5A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1D7AD0"/>
    <w:rsid w:val="002C1F4F"/>
    <w:rsid w:val="002C50FF"/>
    <w:rsid w:val="004465D4"/>
    <w:rsid w:val="005416BE"/>
    <w:rsid w:val="00673C34"/>
    <w:rsid w:val="007D21C2"/>
    <w:rsid w:val="008224E1"/>
    <w:rsid w:val="00823337"/>
    <w:rsid w:val="009021FE"/>
    <w:rsid w:val="00A37335"/>
    <w:rsid w:val="00A6177F"/>
    <w:rsid w:val="00A8048D"/>
    <w:rsid w:val="00B613C0"/>
    <w:rsid w:val="00DF3C87"/>
    <w:rsid w:val="00DF55FD"/>
    <w:rsid w:val="00EB4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unhideWhenUsed/>
    <w:rsid w:val="001D7AD0"/>
    <w:pPr>
      <w:tabs>
        <w:tab w:val="center" w:pos="4680"/>
        <w:tab w:val="right" w:pos="9360"/>
      </w:tabs>
    </w:pPr>
  </w:style>
  <w:style w:type="character" w:customStyle="1" w:styleId="FooterChar">
    <w:name w:val="Footer Char"/>
    <w:basedOn w:val="DefaultParagraphFont"/>
    <w:link w:val="Footer"/>
    <w:uiPriority w:val="99"/>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customStyle="1" w:styleId="Default">
    <w:name w:val="Default"/>
    <w:rsid w:val="002C1F4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2C50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unhideWhenUsed/>
    <w:rsid w:val="001D7AD0"/>
    <w:pPr>
      <w:tabs>
        <w:tab w:val="center" w:pos="4680"/>
        <w:tab w:val="right" w:pos="9360"/>
      </w:tabs>
    </w:pPr>
  </w:style>
  <w:style w:type="character" w:customStyle="1" w:styleId="FooterChar">
    <w:name w:val="Footer Char"/>
    <w:basedOn w:val="DefaultParagraphFont"/>
    <w:link w:val="Footer"/>
    <w:uiPriority w:val="99"/>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customStyle="1" w:styleId="Default">
    <w:name w:val="Default"/>
    <w:rsid w:val="002C1F4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2C50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1365</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Melissa Hall</cp:lastModifiedBy>
  <cp:revision>6</cp:revision>
  <dcterms:created xsi:type="dcterms:W3CDTF">2011-05-09T01:22:00Z</dcterms:created>
  <dcterms:modified xsi:type="dcterms:W3CDTF">2011-05-09T02:42:00Z</dcterms:modified>
</cp:coreProperties>
</file>